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7A30" w14:textId="77777777" w:rsidR="00CF298E" w:rsidRPr="0061776C" w:rsidRDefault="00CF298E" w:rsidP="0061776C">
      <w:pPr>
        <w:ind w:left="567" w:right="709"/>
        <w:rPr>
          <w:rFonts w:ascii="Arial" w:hAnsi="Arial" w:cs="Arial"/>
          <w:color w:val="FF0000"/>
          <w:sz w:val="22"/>
          <w:szCs w:val="22"/>
        </w:rPr>
      </w:pPr>
    </w:p>
    <w:p w14:paraId="52897EB2" w14:textId="77777777" w:rsidR="00CF298E" w:rsidRPr="0061776C" w:rsidRDefault="00CF298E" w:rsidP="0061776C">
      <w:pPr>
        <w:ind w:left="567" w:right="709"/>
        <w:rPr>
          <w:rFonts w:ascii="Arial" w:hAnsi="Arial" w:cs="Arial"/>
          <w:sz w:val="22"/>
          <w:szCs w:val="22"/>
        </w:rPr>
      </w:pPr>
    </w:p>
    <w:p w14:paraId="7FCE5BC9" w14:textId="77777777" w:rsidR="00FD24AE" w:rsidRPr="0061776C" w:rsidRDefault="00262C47" w:rsidP="0061776C">
      <w:pPr>
        <w:ind w:left="567" w:right="709"/>
        <w:jc w:val="center"/>
        <w:rPr>
          <w:rFonts w:ascii="Arial" w:hAnsi="Arial" w:cs="Arial"/>
          <w:sz w:val="32"/>
          <w:szCs w:val="22"/>
        </w:rPr>
      </w:pPr>
      <w:r w:rsidRPr="0061776C">
        <w:rPr>
          <w:rFonts w:ascii="Arial" w:hAnsi="Arial" w:cs="Arial"/>
          <w:sz w:val="32"/>
          <w:szCs w:val="22"/>
        </w:rPr>
        <w:t xml:space="preserve">Girraween </w:t>
      </w:r>
      <w:r w:rsidR="00FD24AE" w:rsidRPr="0061776C">
        <w:rPr>
          <w:rFonts w:ascii="Arial" w:hAnsi="Arial" w:cs="Arial"/>
          <w:sz w:val="32"/>
          <w:szCs w:val="22"/>
        </w:rPr>
        <w:t xml:space="preserve">Primary School </w:t>
      </w:r>
    </w:p>
    <w:p w14:paraId="2AA42827" w14:textId="1A5FBBAB" w:rsidR="00AF2276" w:rsidRPr="0061776C" w:rsidRDefault="000F79FF" w:rsidP="0061776C">
      <w:pPr>
        <w:ind w:left="567" w:right="709"/>
        <w:jc w:val="center"/>
        <w:rPr>
          <w:rFonts w:ascii="Arial" w:hAnsi="Arial" w:cs="Arial"/>
          <w:sz w:val="32"/>
          <w:szCs w:val="22"/>
        </w:rPr>
      </w:pPr>
      <w:r w:rsidRPr="0061776C">
        <w:rPr>
          <w:rFonts w:ascii="Arial" w:hAnsi="Arial" w:cs="Arial"/>
          <w:sz w:val="32"/>
          <w:szCs w:val="22"/>
        </w:rPr>
        <w:t>Anaphylaxis</w:t>
      </w:r>
      <w:r w:rsidR="00AF2276" w:rsidRPr="0061776C">
        <w:rPr>
          <w:rFonts w:ascii="Arial" w:hAnsi="Arial" w:cs="Arial"/>
          <w:sz w:val="32"/>
          <w:szCs w:val="22"/>
        </w:rPr>
        <w:t xml:space="preserve"> Policy</w:t>
      </w:r>
    </w:p>
    <w:p w14:paraId="76A53D00" w14:textId="1255C25C" w:rsidR="00262C47" w:rsidRPr="0061776C" w:rsidRDefault="00262C47" w:rsidP="0061776C">
      <w:pPr>
        <w:autoSpaceDE w:val="0"/>
        <w:autoSpaceDN w:val="0"/>
        <w:adjustRightInd w:val="0"/>
        <w:ind w:left="567" w:right="709"/>
        <w:rPr>
          <w:rFonts w:ascii="Arial" w:hAnsi="Arial" w:cs="Arial"/>
          <w:color w:val="000000"/>
          <w:sz w:val="22"/>
          <w:szCs w:val="22"/>
        </w:rPr>
      </w:pPr>
    </w:p>
    <w:p w14:paraId="57D69AEE" w14:textId="77777777" w:rsidR="0061776C" w:rsidRPr="0061776C" w:rsidRDefault="0061776C" w:rsidP="0061776C">
      <w:pPr>
        <w:ind w:left="567" w:right="709"/>
        <w:rPr>
          <w:rFonts w:ascii="Arial" w:hAnsi="Arial" w:cs="Arial"/>
          <w:b/>
          <w:sz w:val="22"/>
          <w:szCs w:val="22"/>
          <w:lang w:val="en-US"/>
        </w:rPr>
      </w:pPr>
      <w:r w:rsidRPr="0061776C">
        <w:rPr>
          <w:rFonts w:ascii="Arial" w:hAnsi="Arial" w:cs="Arial"/>
          <w:b/>
          <w:sz w:val="22"/>
          <w:szCs w:val="22"/>
          <w:lang w:val="en-US"/>
        </w:rPr>
        <w:t>Rationale</w:t>
      </w:r>
    </w:p>
    <w:p w14:paraId="5F028D87" w14:textId="4592082C" w:rsidR="0061776C" w:rsidRPr="0061776C" w:rsidRDefault="0061776C" w:rsidP="0061776C">
      <w:pPr>
        <w:ind w:left="567" w:right="709"/>
        <w:rPr>
          <w:rFonts w:ascii="Arial" w:hAnsi="Arial" w:cs="Arial"/>
          <w:sz w:val="22"/>
          <w:szCs w:val="22"/>
          <w:lang w:val="en-US"/>
        </w:rPr>
      </w:pPr>
      <w:r w:rsidRPr="0061776C">
        <w:rPr>
          <w:rFonts w:ascii="Arial" w:hAnsi="Arial" w:cs="Arial"/>
          <w:sz w:val="22"/>
          <w:szCs w:val="22"/>
        </w:rPr>
        <w:t>Anaphylaxis (</w:t>
      </w:r>
      <w:r w:rsidR="00E362A9">
        <w:rPr>
          <w:rFonts w:ascii="Arial" w:hAnsi="Arial" w:cs="Arial"/>
          <w:sz w:val="22"/>
          <w:szCs w:val="22"/>
        </w:rPr>
        <w:t>‘</w:t>
      </w:r>
      <w:r w:rsidRPr="0061776C">
        <w:rPr>
          <w:rFonts w:ascii="Arial" w:hAnsi="Arial" w:cs="Arial"/>
          <w:sz w:val="22"/>
          <w:szCs w:val="22"/>
        </w:rPr>
        <w:t>allergic shock</w:t>
      </w:r>
      <w:r w:rsidR="00E362A9">
        <w:rPr>
          <w:rFonts w:ascii="Arial" w:hAnsi="Arial" w:cs="Arial"/>
          <w:sz w:val="22"/>
          <w:szCs w:val="22"/>
        </w:rPr>
        <w:t>’</w:t>
      </w:r>
      <w:r w:rsidRPr="0061776C">
        <w:rPr>
          <w:rFonts w:ascii="Arial" w:hAnsi="Arial" w:cs="Arial"/>
          <w:sz w:val="22"/>
          <w:szCs w:val="22"/>
        </w:rPr>
        <w:t xml:space="preserve">) is the most severe form of allergic reaction and </w:t>
      </w:r>
      <w:r w:rsidR="00E362A9">
        <w:rPr>
          <w:rFonts w:ascii="Arial" w:hAnsi="Arial" w:cs="Arial"/>
          <w:sz w:val="22"/>
          <w:szCs w:val="22"/>
        </w:rPr>
        <w:t xml:space="preserve">can be </w:t>
      </w:r>
      <w:r w:rsidRPr="0061776C">
        <w:rPr>
          <w:rFonts w:ascii="Arial" w:hAnsi="Arial" w:cs="Arial"/>
          <w:sz w:val="22"/>
          <w:szCs w:val="22"/>
        </w:rPr>
        <w:t xml:space="preserve">life threatening. </w:t>
      </w:r>
      <w:r w:rsidR="00E362A9">
        <w:rPr>
          <w:rFonts w:ascii="Arial" w:hAnsi="Arial" w:cs="Arial"/>
          <w:sz w:val="22"/>
          <w:szCs w:val="22"/>
        </w:rPr>
        <w:t>Anaphylaxis is e</w:t>
      </w:r>
      <w:r w:rsidRPr="0061776C">
        <w:rPr>
          <w:rFonts w:ascii="Arial" w:hAnsi="Arial" w:cs="Arial"/>
          <w:sz w:val="22"/>
          <w:szCs w:val="22"/>
        </w:rPr>
        <w:t>xperienced by 0.5% of the population</w:t>
      </w:r>
      <w:r w:rsidR="00E362A9">
        <w:rPr>
          <w:rFonts w:ascii="Arial" w:hAnsi="Arial" w:cs="Arial"/>
          <w:sz w:val="22"/>
          <w:szCs w:val="22"/>
        </w:rPr>
        <w:t>. T</w:t>
      </w:r>
      <w:r w:rsidRPr="0061776C">
        <w:rPr>
          <w:rFonts w:ascii="Arial" w:hAnsi="Arial" w:cs="Arial"/>
          <w:sz w:val="22"/>
          <w:szCs w:val="22"/>
        </w:rPr>
        <w:t>he most common triggers are food, insect stings and</w:t>
      </w:r>
      <w:r w:rsidR="00E362A9">
        <w:rPr>
          <w:rFonts w:ascii="Arial" w:hAnsi="Arial" w:cs="Arial"/>
          <w:sz w:val="22"/>
          <w:szCs w:val="22"/>
        </w:rPr>
        <w:t>,</w:t>
      </w:r>
      <w:r w:rsidRPr="0061776C">
        <w:rPr>
          <w:rFonts w:ascii="Arial" w:hAnsi="Arial" w:cs="Arial"/>
          <w:sz w:val="22"/>
          <w:szCs w:val="22"/>
        </w:rPr>
        <w:t xml:space="preserve"> sometimes</w:t>
      </w:r>
      <w:r w:rsidR="00E362A9">
        <w:rPr>
          <w:rFonts w:ascii="Arial" w:hAnsi="Arial" w:cs="Arial"/>
          <w:sz w:val="22"/>
          <w:szCs w:val="22"/>
        </w:rPr>
        <w:t>,</w:t>
      </w:r>
      <w:r w:rsidRPr="0061776C">
        <w:rPr>
          <w:rFonts w:ascii="Arial" w:hAnsi="Arial" w:cs="Arial"/>
          <w:sz w:val="22"/>
          <w:szCs w:val="22"/>
        </w:rPr>
        <w:t xml:space="preserve"> medication. The only effective first aid response to a severe reaction is immediate</w:t>
      </w:r>
      <w:r w:rsidR="00E362A9">
        <w:rPr>
          <w:rFonts w:ascii="Arial" w:hAnsi="Arial" w:cs="Arial"/>
          <w:sz w:val="22"/>
          <w:szCs w:val="22"/>
        </w:rPr>
        <w:t>ly</w:t>
      </w:r>
      <w:r w:rsidRPr="0061776C">
        <w:rPr>
          <w:rFonts w:ascii="Arial" w:hAnsi="Arial" w:cs="Arial"/>
          <w:sz w:val="22"/>
          <w:szCs w:val="22"/>
        </w:rPr>
        <w:t xml:space="preserve"> administ</w:t>
      </w:r>
      <w:r w:rsidR="00E362A9">
        <w:rPr>
          <w:rFonts w:ascii="Arial" w:hAnsi="Arial" w:cs="Arial"/>
          <w:sz w:val="22"/>
          <w:szCs w:val="22"/>
        </w:rPr>
        <w:t xml:space="preserve">ering </w:t>
      </w:r>
      <w:r w:rsidRPr="0061776C">
        <w:rPr>
          <w:rFonts w:ascii="Arial" w:hAnsi="Arial" w:cs="Arial"/>
          <w:sz w:val="22"/>
          <w:szCs w:val="22"/>
        </w:rPr>
        <w:t xml:space="preserve">adrenaline while waiting for medical assistance. Adrenaline is administered via an EpiPen or similar device. </w:t>
      </w:r>
      <w:r w:rsidR="00E362A9">
        <w:rPr>
          <w:rFonts w:ascii="Arial" w:hAnsi="Arial" w:cs="Arial"/>
          <w:sz w:val="22"/>
          <w:szCs w:val="22"/>
        </w:rPr>
        <w:t>For a</w:t>
      </w:r>
      <w:r w:rsidRPr="0061776C">
        <w:rPr>
          <w:rFonts w:ascii="Arial" w:hAnsi="Arial" w:cs="Arial"/>
          <w:sz w:val="22"/>
          <w:szCs w:val="22"/>
        </w:rPr>
        <w:t xml:space="preserve"> mild reaction, antihistamine can be administered </w:t>
      </w:r>
      <w:r w:rsidR="00E362A9">
        <w:rPr>
          <w:rFonts w:ascii="Arial" w:hAnsi="Arial" w:cs="Arial"/>
          <w:sz w:val="22"/>
          <w:szCs w:val="22"/>
        </w:rPr>
        <w:t>in line with an</w:t>
      </w:r>
      <w:r w:rsidRPr="0061776C">
        <w:rPr>
          <w:rFonts w:ascii="Arial" w:hAnsi="Arial" w:cs="Arial"/>
          <w:sz w:val="22"/>
          <w:szCs w:val="22"/>
        </w:rPr>
        <w:t xml:space="preserve"> action plan provided from </w:t>
      </w:r>
      <w:r w:rsidR="00E362A9">
        <w:rPr>
          <w:rFonts w:ascii="Arial" w:hAnsi="Arial" w:cs="Arial"/>
          <w:sz w:val="22"/>
          <w:szCs w:val="22"/>
        </w:rPr>
        <w:t xml:space="preserve">a </w:t>
      </w:r>
      <w:r w:rsidRPr="0061776C">
        <w:rPr>
          <w:rFonts w:ascii="Arial" w:hAnsi="Arial" w:cs="Arial"/>
          <w:sz w:val="22"/>
          <w:szCs w:val="22"/>
        </w:rPr>
        <w:t>medical practitioner</w:t>
      </w:r>
      <w:r w:rsidR="005828C2">
        <w:rPr>
          <w:rFonts w:ascii="Arial" w:hAnsi="Arial" w:cs="Arial"/>
          <w:sz w:val="22"/>
          <w:szCs w:val="22"/>
        </w:rPr>
        <w:t xml:space="preserve"> specific to each child</w:t>
      </w:r>
      <w:r w:rsidRPr="0061776C">
        <w:rPr>
          <w:rFonts w:ascii="Arial" w:hAnsi="Arial" w:cs="Arial"/>
          <w:sz w:val="22"/>
          <w:szCs w:val="22"/>
        </w:rPr>
        <w:t>.</w:t>
      </w:r>
    </w:p>
    <w:p w14:paraId="7FFC518D" w14:textId="77777777" w:rsidR="0061776C" w:rsidRPr="0061776C" w:rsidRDefault="0061776C" w:rsidP="0061776C">
      <w:pPr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</w:p>
    <w:p w14:paraId="0DD18271" w14:textId="77777777" w:rsidR="0061776C" w:rsidRPr="0061776C" w:rsidRDefault="0061776C" w:rsidP="0061776C">
      <w:pPr>
        <w:autoSpaceDE w:val="0"/>
        <w:autoSpaceDN w:val="0"/>
        <w:adjustRightInd w:val="0"/>
        <w:ind w:left="567" w:right="709"/>
        <w:rPr>
          <w:rFonts w:ascii="Arial" w:hAnsi="Arial" w:cs="Arial"/>
          <w:b/>
          <w:sz w:val="22"/>
          <w:szCs w:val="22"/>
        </w:rPr>
      </w:pPr>
      <w:r w:rsidRPr="0061776C">
        <w:rPr>
          <w:rFonts w:ascii="Arial" w:hAnsi="Arial" w:cs="Arial"/>
          <w:b/>
          <w:sz w:val="22"/>
          <w:szCs w:val="22"/>
        </w:rPr>
        <w:t>Aims</w:t>
      </w:r>
    </w:p>
    <w:p w14:paraId="3985D20A" w14:textId="048E22E9" w:rsidR="0061776C" w:rsidRPr="0061776C" w:rsidRDefault="0061776C" w:rsidP="0061776C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 xml:space="preserve">Girraween Primary </w:t>
      </w:r>
      <w:r w:rsidR="00E362A9">
        <w:rPr>
          <w:rFonts w:ascii="Arial" w:hAnsi="Arial" w:cs="Arial"/>
          <w:sz w:val="22"/>
          <w:szCs w:val="22"/>
        </w:rPr>
        <w:t xml:space="preserve">School </w:t>
      </w:r>
      <w:r w:rsidRPr="0061776C">
        <w:rPr>
          <w:rFonts w:ascii="Arial" w:hAnsi="Arial" w:cs="Arial"/>
          <w:sz w:val="22"/>
          <w:szCs w:val="22"/>
        </w:rPr>
        <w:t>aim</w:t>
      </w:r>
      <w:r w:rsidR="00E362A9">
        <w:rPr>
          <w:rFonts w:ascii="Arial" w:hAnsi="Arial" w:cs="Arial"/>
          <w:sz w:val="22"/>
          <w:szCs w:val="22"/>
        </w:rPr>
        <w:t>s</w:t>
      </w:r>
      <w:r w:rsidRPr="0061776C">
        <w:rPr>
          <w:rFonts w:ascii="Arial" w:hAnsi="Arial" w:cs="Arial"/>
          <w:sz w:val="22"/>
          <w:szCs w:val="22"/>
        </w:rPr>
        <w:t xml:space="preserve"> to provide a safe and supportive environment for staff and students who have been diagnosed with allergies that cause anaphylaxis.</w:t>
      </w:r>
    </w:p>
    <w:p w14:paraId="5DD78AD2" w14:textId="77777777" w:rsidR="0061776C" w:rsidRPr="0061776C" w:rsidRDefault="0061776C" w:rsidP="0061776C">
      <w:pPr>
        <w:ind w:left="567" w:right="709"/>
        <w:rPr>
          <w:rFonts w:ascii="Arial" w:hAnsi="Arial" w:cs="Arial"/>
          <w:b/>
          <w:sz w:val="22"/>
          <w:szCs w:val="22"/>
        </w:rPr>
      </w:pPr>
    </w:p>
    <w:p w14:paraId="30F5752E" w14:textId="77777777" w:rsidR="0061776C" w:rsidRPr="0061776C" w:rsidRDefault="0061776C" w:rsidP="0061776C">
      <w:pPr>
        <w:ind w:left="567" w:right="709"/>
        <w:rPr>
          <w:rFonts w:ascii="Arial" w:hAnsi="Arial" w:cs="Arial"/>
          <w:b/>
          <w:sz w:val="22"/>
          <w:szCs w:val="22"/>
        </w:rPr>
      </w:pPr>
      <w:r w:rsidRPr="0061776C">
        <w:rPr>
          <w:rFonts w:ascii="Arial" w:hAnsi="Arial" w:cs="Arial"/>
          <w:b/>
          <w:sz w:val="22"/>
          <w:szCs w:val="22"/>
        </w:rPr>
        <w:t>Implementation</w:t>
      </w:r>
    </w:p>
    <w:p w14:paraId="48083F05" w14:textId="77777777" w:rsidR="0061776C" w:rsidRDefault="0061776C" w:rsidP="0061776C">
      <w:pPr>
        <w:ind w:left="567" w:right="709"/>
        <w:rPr>
          <w:rFonts w:ascii="Arial" w:hAnsi="Arial" w:cs="Arial"/>
          <w:b/>
          <w:i/>
          <w:sz w:val="22"/>
          <w:szCs w:val="22"/>
        </w:rPr>
      </w:pPr>
    </w:p>
    <w:p w14:paraId="539D25D9" w14:textId="29A55DB2" w:rsidR="0061776C" w:rsidRPr="0061776C" w:rsidRDefault="0061776C" w:rsidP="0061776C">
      <w:pPr>
        <w:ind w:left="567" w:right="709"/>
        <w:rPr>
          <w:rFonts w:ascii="Arial" w:hAnsi="Arial" w:cs="Arial"/>
          <w:b/>
          <w:i/>
          <w:sz w:val="22"/>
          <w:szCs w:val="22"/>
        </w:rPr>
      </w:pPr>
      <w:r w:rsidRPr="0061776C">
        <w:rPr>
          <w:rFonts w:ascii="Arial" w:hAnsi="Arial" w:cs="Arial"/>
          <w:b/>
          <w:i/>
          <w:sz w:val="22"/>
          <w:szCs w:val="22"/>
        </w:rPr>
        <w:t>Parents:</w:t>
      </w:r>
    </w:p>
    <w:p w14:paraId="4EC1E241" w14:textId="0E50607F" w:rsidR="0061776C" w:rsidRPr="0061776C" w:rsidRDefault="0061776C" w:rsidP="0061776C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 xml:space="preserve">Parents </w:t>
      </w:r>
      <w:r w:rsidR="005D7952">
        <w:rPr>
          <w:rFonts w:ascii="Arial" w:hAnsi="Arial" w:cs="Arial"/>
          <w:sz w:val="22"/>
          <w:szCs w:val="22"/>
        </w:rPr>
        <w:t>must</w:t>
      </w:r>
      <w:r w:rsidRPr="0061776C">
        <w:rPr>
          <w:rFonts w:ascii="Arial" w:hAnsi="Arial" w:cs="Arial"/>
          <w:sz w:val="22"/>
          <w:szCs w:val="22"/>
        </w:rPr>
        <w:t>:</w:t>
      </w:r>
    </w:p>
    <w:p w14:paraId="7F11AB14" w14:textId="3C9299D1" w:rsidR="0061776C" w:rsidRPr="0061776C" w:rsidRDefault="005828C2" w:rsidP="0061776C">
      <w:pPr>
        <w:pStyle w:val="ListParagraph"/>
        <w:numPr>
          <w:ilvl w:val="0"/>
          <w:numId w:val="15"/>
        </w:numPr>
        <w:ind w:left="1134" w:right="709" w:hanging="283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61776C" w:rsidRPr="0061776C">
        <w:rPr>
          <w:rFonts w:ascii="Arial" w:hAnsi="Arial" w:cs="Arial"/>
        </w:rPr>
        <w:t xml:space="preserve"> an action plan for </w:t>
      </w:r>
      <w:r w:rsidR="00E362A9">
        <w:rPr>
          <w:rFonts w:ascii="Arial" w:hAnsi="Arial" w:cs="Arial"/>
        </w:rPr>
        <w:t>a</w:t>
      </w:r>
      <w:r w:rsidR="0061776C" w:rsidRPr="0061776C">
        <w:rPr>
          <w:rFonts w:ascii="Arial" w:hAnsi="Arial" w:cs="Arial"/>
        </w:rPr>
        <w:t xml:space="preserve">naphylaxis </w:t>
      </w:r>
      <w:r>
        <w:rPr>
          <w:rFonts w:ascii="Arial" w:hAnsi="Arial" w:cs="Arial"/>
        </w:rPr>
        <w:t>prepared by the doctor</w:t>
      </w:r>
      <w:r w:rsidR="0061776C" w:rsidRPr="0061776C">
        <w:rPr>
          <w:rFonts w:ascii="Arial" w:hAnsi="Arial" w:cs="Arial"/>
        </w:rPr>
        <w:t>– to be updated yearly</w:t>
      </w:r>
    </w:p>
    <w:p w14:paraId="63DD2BCE" w14:textId="5F23AACF" w:rsidR="0061776C" w:rsidRPr="0061776C" w:rsidRDefault="0061776C" w:rsidP="0061776C">
      <w:pPr>
        <w:pStyle w:val="ListParagraph"/>
        <w:numPr>
          <w:ilvl w:val="0"/>
          <w:numId w:val="15"/>
        </w:numPr>
        <w:ind w:left="1134" w:right="709" w:hanging="283"/>
        <w:rPr>
          <w:rFonts w:ascii="Arial" w:hAnsi="Arial" w:cs="Arial"/>
        </w:rPr>
      </w:pPr>
      <w:r w:rsidRPr="0061776C">
        <w:rPr>
          <w:rFonts w:ascii="Arial" w:hAnsi="Arial" w:cs="Arial"/>
        </w:rPr>
        <w:t xml:space="preserve">provide an EpiPen/antihistamine and </w:t>
      </w:r>
      <w:r w:rsidR="00E362A9">
        <w:rPr>
          <w:rFonts w:ascii="Arial" w:hAnsi="Arial" w:cs="Arial"/>
        </w:rPr>
        <w:t>fill in</w:t>
      </w:r>
      <w:r w:rsidR="00E362A9" w:rsidRPr="0061776C">
        <w:rPr>
          <w:rFonts w:ascii="Arial" w:hAnsi="Arial" w:cs="Arial"/>
        </w:rPr>
        <w:t xml:space="preserve"> </w:t>
      </w:r>
      <w:r w:rsidRPr="0061776C">
        <w:rPr>
          <w:rFonts w:ascii="Arial" w:hAnsi="Arial" w:cs="Arial"/>
        </w:rPr>
        <w:t>a medication form</w:t>
      </w:r>
    </w:p>
    <w:p w14:paraId="36E65C52" w14:textId="765CB6C4" w:rsidR="0061776C" w:rsidRPr="0061776C" w:rsidRDefault="0061776C" w:rsidP="0061776C">
      <w:pPr>
        <w:pStyle w:val="ListParagraph"/>
        <w:numPr>
          <w:ilvl w:val="0"/>
          <w:numId w:val="15"/>
        </w:numPr>
        <w:ind w:left="1134" w:right="709" w:hanging="283"/>
        <w:rPr>
          <w:rFonts w:ascii="Arial" w:hAnsi="Arial" w:cs="Arial"/>
        </w:rPr>
      </w:pPr>
      <w:r w:rsidRPr="0061776C">
        <w:rPr>
          <w:rFonts w:ascii="Arial" w:hAnsi="Arial" w:cs="Arial"/>
        </w:rPr>
        <w:t>ensure the EpiPen is current at all times</w:t>
      </w:r>
    </w:p>
    <w:p w14:paraId="3E709180" w14:textId="77777777" w:rsidR="0061776C" w:rsidRPr="0061776C" w:rsidRDefault="0061776C" w:rsidP="0061776C">
      <w:pPr>
        <w:pStyle w:val="ListParagraph"/>
        <w:numPr>
          <w:ilvl w:val="0"/>
          <w:numId w:val="15"/>
        </w:numPr>
        <w:ind w:left="1134" w:right="709" w:hanging="283"/>
        <w:rPr>
          <w:rFonts w:ascii="Arial" w:hAnsi="Arial" w:cs="Arial"/>
        </w:rPr>
      </w:pPr>
      <w:r w:rsidRPr="0061776C">
        <w:rPr>
          <w:rFonts w:ascii="Arial" w:hAnsi="Arial" w:cs="Arial"/>
        </w:rPr>
        <w:t>ensure emergency phone numbers are always up to date</w:t>
      </w:r>
    </w:p>
    <w:p w14:paraId="7F8AC1EC" w14:textId="7A09EDF1" w:rsidR="0061776C" w:rsidRPr="0061776C" w:rsidRDefault="00E362A9" w:rsidP="0061776C">
      <w:pPr>
        <w:pStyle w:val="ListParagraph"/>
        <w:numPr>
          <w:ilvl w:val="0"/>
          <w:numId w:val="15"/>
        </w:numPr>
        <w:ind w:left="1134" w:right="709" w:hanging="283"/>
        <w:rPr>
          <w:rFonts w:ascii="Arial" w:hAnsi="Arial" w:cs="Arial"/>
        </w:rPr>
      </w:pPr>
      <w:r>
        <w:rPr>
          <w:rFonts w:ascii="Arial" w:hAnsi="Arial" w:cs="Arial"/>
        </w:rPr>
        <w:t>include these details in</w:t>
      </w:r>
      <w:r w:rsidRPr="0061776C">
        <w:rPr>
          <w:rFonts w:ascii="Arial" w:hAnsi="Arial" w:cs="Arial"/>
        </w:rPr>
        <w:t xml:space="preserve"> </w:t>
      </w:r>
      <w:r w:rsidR="0061776C" w:rsidRPr="0061776C">
        <w:rPr>
          <w:rFonts w:ascii="Arial" w:hAnsi="Arial" w:cs="Arial"/>
        </w:rPr>
        <w:t xml:space="preserve">the medical section of excursion forms </w:t>
      </w:r>
      <w:r>
        <w:rPr>
          <w:rFonts w:ascii="Arial" w:hAnsi="Arial" w:cs="Arial"/>
        </w:rPr>
        <w:t xml:space="preserve">so </w:t>
      </w:r>
      <w:r w:rsidR="0061776C" w:rsidRPr="0061776C">
        <w:rPr>
          <w:rFonts w:ascii="Arial" w:hAnsi="Arial" w:cs="Arial"/>
        </w:rPr>
        <w:t xml:space="preserve">the organising teacher </w:t>
      </w:r>
      <w:r>
        <w:rPr>
          <w:rFonts w:ascii="Arial" w:hAnsi="Arial" w:cs="Arial"/>
        </w:rPr>
        <w:t xml:space="preserve">is fully aware </w:t>
      </w:r>
      <w:r w:rsidR="0061776C" w:rsidRPr="0061776C">
        <w:rPr>
          <w:rFonts w:ascii="Arial" w:hAnsi="Arial" w:cs="Arial"/>
        </w:rPr>
        <w:t>of the child’s medical needs.</w:t>
      </w:r>
    </w:p>
    <w:p w14:paraId="093E868E" w14:textId="69FA42AA" w:rsidR="0061776C" w:rsidRDefault="0061776C" w:rsidP="0061776C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 xml:space="preserve">Parents may write a letter to other parents </w:t>
      </w:r>
      <w:r w:rsidR="005D7952">
        <w:rPr>
          <w:rFonts w:ascii="Arial" w:hAnsi="Arial" w:cs="Arial"/>
          <w:sz w:val="22"/>
          <w:szCs w:val="22"/>
        </w:rPr>
        <w:t>in</w:t>
      </w:r>
      <w:r w:rsidR="005D7952" w:rsidRPr="0061776C">
        <w:rPr>
          <w:rFonts w:ascii="Arial" w:hAnsi="Arial" w:cs="Arial"/>
          <w:sz w:val="22"/>
          <w:szCs w:val="22"/>
        </w:rPr>
        <w:t xml:space="preserve"> </w:t>
      </w:r>
      <w:r w:rsidRPr="0061776C">
        <w:rPr>
          <w:rFonts w:ascii="Arial" w:hAnsi="Arial" w:cs="Arial"/>
          <w:sz w:val="22"/>
          <w:szCs w:val="22"/>
        </w:rPr>
        <w:t>the</w:t>
      </w:r>
      <w:r w:rsidR="005D7952">
        <w:rPr>
          <w:rFonts w:ascii="Arial" w:hAnsi="Arial" w:cs="Arial"/>
          <w:sz w:val="22"/>
          <w:szCs w:val="22"/>
        </w:rPr>
        <w:t>ir child’s</w:t>
      </w:r>
      <w:r w:rsidRPr="0061776C">
        <w:rPr>
          <w:rFonts w:ascii="Arial" w:hAnsi="Arial" w:cs="Arial"/>
          <w:sz w:val="22"/>
          <w:szCs w:val="22"/>
        </w:rPr>
        <w:t xml:space="preserve"> class explaining the allergy and requesting support of the nut aware policy or any other measures to limit the risk to their child.</w:t>
      </w:r>
    </w:p>
    <w:p w14:paraId="06C4DF10" w14:textId="77777777" w:rsidR="00813938" w:rsidRPr="0061776C" w:rsidRDefault="00813938" w:rsidP="0061776C">
      <w:pPr>
        <w:ind w:left="567" w:right="709"/>
        <w:rPr>
          <w:rFonts w:ascii="Arial" w:hAnsi="Arial" w:cs="Arial"/>
          <w:sz w:val="22"/>
          <w:szCs w:val="22"/>
        </w:rPr>
      </w:pPr>
    </w:p>
    <w:p w14:paraId="3EBCA6F7" w14:textId="12B40F78" w:rsidR="0061776C" w:rsidRPr="0061776C" w:rsidRDefault="005D7952" w:rsidP="0061776C">
      <w:pPr>
        <w:ind w:left="567"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61776C" w:rsidRPr="0061776C">
        <w:rPr>
          <w:rFonts w:ascii="Arial" w:hAnsi="Arial" w:cs="Arial"/>
          <w:sz w:val="22"/>
          <w:szCs w:val="22"/>
        </w:rPr>
        <w:t xml:space="preserve">a staff member </w:t>
      </w:r>
      <w:r>
        <w:rPr>
          <w:rFonts w:ascii="Arial" w:hAnsi="Arial" w:cs="Arial"/>
          <w:sz w:val="22"/>
          <w:szCs w:val="22"/>
        </w:rPr>
        <w:t xml:space="preserve">has </w:t>
      </w:r>
      <w:r w:rsidR="0061776C" w:rsidRPr="0061776C">
        <w:rPr>
          <w:rFonts w:ascii="Arial" w:hAnsi="Arial" w:cs="Arial"/>
          <w:sz w:val="22"/>
          <w:szCs w:val="22"/>
        </w:rPr>
        <w:t xml:space="preserve">an anaphylaxis allergy, he/she </w:t>
      </w:r>
      <w:r>
        <w:rPr>
          <w:rFonts w:ascii="Arial" w:hAnsi="Arial" w:cs="Arial"/>
          <w:sz w:val="22"/>
          <w:szCs w:val="22"/>
        </w:rPr>
        <w:t xml:space="preserve">should follow these </w:t>
      </w:r>
      <w:r w:rsidR="0061776C" w:rsidRPr="0061776C">
        <w:rPr>
          <w:rFonts w:ascii="Arial" w:hAnsi="Arial" w:cs="Arial"/>
          <w:sz w:val="22"/>
          <w:szCs w:val="22"/>
        </w:rPr>
        <w:t>same steps.</w:t>
      </w:r>
    </w:p>
    <w:p w14:paraId="4715C7F8" w14:textId="77777777" w:rsidR="0061776C" w:rsidRDefault="0061776C" w:rsidP="0061776C">
      <w:pPr>
        <w:ind w:left="567" w:right="709"/>
        <w:rPr>
          <w:rFonts w:ascii="Arial" w:hAnsi="Arial" w:cs="Arial"/>
          <w:b/>
          <w:i/>
          <w:sz w:val="22"/>
          <w:szCs w:val="22"/>
        </w:rPr>
      </w:pPr>
    </w:p>
    <w:p w14:paraId="665E201A" w14:textId="6041603C" w:rsidR="0061776C" w:rsidRPr="0061776C" w:rsidRDefault="0061776C" w:rsidP="0061776C">
      <w:pPr>
        <w:ind w:left="567" w:right="709"/>
        <w:rPr>
          <w:rFonts w:ascii="Arial" w:hAnsi="Arial" w:cs="Arial"/>
          <w:b/>
          <w:i/>
          <w:sz w:val="22"/>
          <w:szCs w:val="22"/>
        </w:rPr>
      </w:pPr>
      <w:r w:rsidRPr="0061776C">
        <w:rPr>
          <w:rFonts w:ascii="Arial" w:hAnsi="Arial" w:cs="Arial"/>
          <w:b/>
          <w:i/>
          <w:sz w:val="22"/>
          <w:szCs w:val="22"/>
        </w:rPr>
        <w:t>School:</w:t>
      </w:r>
    </w:p>
    <w:p w14:paraId="4402857F" w14:textId="77777777" w:rsidR="0061776C" w:rsidRPr="0061776C" w:rsidRDefault="0061776C" w:rsidP="0061776C">
      <w:pPr>
        <w:ind w:left="567" w:right="709"/>
        <w:jc w:val="both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>The school will:</w:t>
      </w:r>
    </w:p>
    <w:p w14:paraId="2FC8433D" w14:textId="528ADF3F" w:rsidR="0061776C" w:rsidRPr="0061776C" w:rsidRDefault="0061776C" w:rsidP="0061776C">
      <w:pPr>
        <w:pStyle w:val="ListParagraph"/>
        <w:numPr>
          <w:ilvl w:val="0"/>
          <w:numId w:val="17"/>
        </w:numPr>
        <w:ind w:left="1134" w:right="709" w:hanging="283"/>
        <w:rPr>
          <w:rFonts w:ascii="Arial" w:hAnsi="Arial" w:cs="Arial"/>
        </w:rPr>
      </w:pPr>
      <w:r w:rsidRPr="0061776C">
        <w:rPr>
          <w:rFonts w:ascii="Arial" w:hAnsi="Arial" w:cs="Arial"/>
        </w:rPr>
        <w:t>store EpiPens provided by parents in the first aid cupboard in the preschool or the front office first aid room</w:t>
      </w:r>
    </w:p>
    <w:p w14:paraId="30C8366E" w14:textId="34A347E2" w:rsidR="0061776C" w:rsidRPr="0061776C" w:rsidRDefault="0061776C" w:rsidP="0061776C">
      <w:pPr>
        <w:pStyle w:val="ListParagraph"/>
        <w:numPr>
          <w:ilvl w:val="0"/>
          <w:numId w:val="17"/>
        </w:numPr>
        <w:ind w:left="1134" w:right="709" w:hanging="283"/>
        <w:rPr>
          <w:rFonts w:ascii="Arial" w:hAnsi="Arial" w:cs="Arial"/>
        </w:rPr>
      </w:pPr>
      <w:r w:rsidRPr="0061776C">
        <w:rPr>
          <w:rFonts w:ascii="Arial" w:hAnsi="Arial" w:cs="Arial"/>
        </w:rPr>
        <w:t xml:space="preserve">ensure one third of staff are trained </w:t>
      </w:r>
      <w:r w:rsidR="001F55D0">
        <w:rPr>
          <w:rFonts w:ascii="Arial" w:hAnsi="Arial" w:cs="Arial"/>
        </w:rPr>
        <w:t xml:space="preserve">to use </w:t>
      </w:r>
      <w:r w:rsidRPr="0061776C">
        <w:rPr>
          <w:rFonts w:ascii="Arial" w:hAnsi="Arial" w:cs="Arial"/>
        </w:rPr>
        <w:t>EpiPens</w:t>
      </w:r>
    </w:p>
    <w:p w14:paraId="0BDCE771" w14:textId="1B888391" w:rsidR="0061776C" w:rsidRPr="0061776C" w:rsidRDefault="0061776C" w:rsidP="0061776C">
      <w:pPr>
        <w:pStyle w:val="ListParagraph"/>
        <w:numPr>
          <w:ilvl w:val="0"/>
          <w:numId w:val="17"/>
        </w:numPr>
        <w:ind w:left="1134" w:right="709" w:hanging="283"/>
        <w:rPr>
          <w:rFonts w:ascii="Arial" w:hAnsi="Arial" w:cs="Arial"/>
        </w:rPr>
      </w:pPr>
      <w:r w:rsidRPr="0061776C">
        <w:rPr>
          <w:rFonts w:ascii="Arial" w:hAnsi="Arial" w:cs="Arial"/>
        </w:rPr>
        <w:t xml:space="preserve">monitor the age of </w:t>
      </w:r>
      <w:r w:rsidR="001F55D0">
        <w:rPr>
          <w:rFonts w:ascii="Arial" w:hAnsi="Arial" w:cs="Arial"/>
        </w:rPr>
        <w:t>E</w:t>
      </w:r>
      <w:r w:rsidRPr="0061776C">
        <w:rPr>
          <w:rFonts w:ascii="Arial" w:hAnsi="Arial" w:cs="Arial"/>
        </w:rPr>
        <w:t>pi</w:t>
      </w:r>
      <w:r w:rsidR="001F55D0">
        <w:rPr>
          <w:rFonts w:ascii="Arial" w:hAnsi="Arial" w:cs="Arial"/>
        </w:rPr>
        <w:t>P</w:t>
      </w:r>
      <w:r w:rsidRPr="0061776C">
        <w:rPr>
          <w:rFonts w:ascii="Arial" w:hAnsi="Arial" w:cs="Arial"/>
        </w:rPr>
        <w:t xml:space="preserve">ens and </w:t>
      </w:r>
      <w:r w:rsidR="001F55D0">
        <w:rPr>
          <w:rFonts w:ascii="Arial" w:hAnsi="Arial" w:cs="Arial"/>
        </w:rPr>
        <w:t>tell</w:t>
      </w:r>
      <w:r w:rsidR="001F55D0" w:rsidRPr="0061776C">
        <w:rPr>
          <w:rFonts w:ascii="Arial" w:hAnsi="Arial" w:cs="Arial"/>
        </w:rPr>
        <w:t xml:space="preserve"> </w:t>
      </w:r>
      <w:r w:rsidRPr="0061776C">
        <w:rPr>
          <w:rFonts w:ascii="Arial" w:hAnsi="Arial" w:cs="Arial"/>
        </w:rPr>
        <w:t>parents if they need to be replaced</w:t>
      </w:r>
      <w:r w:rsidR="001F55D0">
        <w:rPr>
          <w:rFonts w:ascii="Arial" w:hAnsi="Arial" w:cs="Arial"/>
        </w:rPr>
        <w:t xml:space="preserve"> (</w:t>
      </w:r>
      <w:r w:rsidRPr="0061776C">
        <w:rPr>
          <w:rFonts w:ascii="Arial" w:hAnsi="Arial" w:cs="Arial"/>
        </w:rPr>
        <w:t xml:space="preserve">this information will also be recorded on the </w:t>
      </w:r>
      <w:r w:rsidR="005828C2">
        <w:rPr>
          <w:rFonts w:ascii="Arial" w:hAnsi="Arial" w:cs="Arial"/>
        </w:rPr>
        <w:t>action</w:t>
      </w:r>
      <w:r w:rsidRPr="0061776C">
        <w:rPr>
          <w:rFonts w:ascii="Arial" w:hAnsi="Arial" w:cs="Arial"/>
        </w:rPr>
        <w:t xml:space="preserve"> plan</w:t>
      </w:r>
      <w:r w:rsidR="001F55D0">
        <w:rPr>
          <w:rFonts w:ascii="Arial" w:hAnsi="Arial" w:cs="Arial"/>
        </w:rPr>
        <w:t>)</w:t>
      </w:r>
      <w:r w:rsidRPr="0061776C">
        <w:rPr>
          <w:rFonts w:ascii="Arial" w:hAnsi="Arial" w:cs="Arial"/>
        </w:rPr>
        <w:t xml:space="preserve"> EpiPens can go off if the temperature is not right</w:t>
      </w:r>
      <w:r w:rsidR="001F55D0">
        <w:rPr>
          <w:rFonts w:ascii="Arial" w:hAnsi="Arial" w:cs="Arial"/>
        </w:rPr>
        <w:t>;</w:t>
      </w:r>
      <w:r w:rsidRPr="0061776C">
        <w:rPr>
          <w:rFonts w:ascii="Arial" w:hAnsi="Arial" w:cs="Arial"/>
        </w:rPr>
        <w:t xml:space="preserve"> they may appear discoloured or have sediment in them</w:t>
      </w:r>
    </w:p>
    <w:p w14:paraId="34A7867C" w14:textId="5F2C1B07" w:rsidR="0061776C" w:rsidRPr="0061776C" w:rsidRDefault="0061776C" w:rsidP="0061776C">
      <w:pPr>
        <w:pStyle w:val="ListParagraph"/>
        <w:numPr>
          <w:ilvl w:val="0"/>
          <w:numId w:val="17"/>
        </w:numPr>
        <w:ind w:left="1134" w:right="709" w:hanging="283"/>
        <w:rPr>
          <w:rFonts w:ascii="Arial" w:hAnsi="Arial" w:cs="Arial"/>
        </w:rPr>
      </w:pPr>
      <w:r w:rsidRPr="0061776C">
        <w:rPr>
          <w:rFonts w:ascii="Arial" w:hAnsi="Arial" w:cs="Arial"/>
        </w:rPr>
        <w:t xml:space="preserve">display </w:t>
      </w:r>
      <w:r w:rsidR="005828C2">
        <w:rPr>
          <w:rFonts w:ascii="Arial" w:hAnsi="Arial" w:cs="Arial"/>
        </w:rPr>
        <w:t>action</w:t>
      </w:r>
      <w:r w:rsidRPr="0061776C">
        <w:rPr>
          <w:rFonts w:ascii="Arial" w:hAnsi="Arial" w:cs="Arial"/>
        </w:rPr>
        <w:t xml:space="preserve"> plans in the classrooms of affected students</w:t>
      </w:r>
    </w:p>
    <w:p w14:paraId="19DF11E0" w14:textId="3A15D514" w:rsidR="0061776C" w:rsidRPr="0061776C" w:rsidRDefault="001F55D0" w:rsidP="0061776C">
      <w:pPr>
        <w:pStyle w:val="ListParagraph"/>
        <w:numPr>
          <w:ilvl w:val="0"/>
          <w:numId w:val="17"/>
        </w:numPr>
        <w:ind w:left="1134" w:right="709" w:hanging="283"/>
        <w:rPr>
          <w:rFonts w:ascii="Arial" w:hAnsi="Arial" w:cs="Arial"/>
        </w:rPr>
      </w:pPr>
      <w:r>
        <w:rPr>
          <w:rFonts w:ascii="Arial" w:hAnsi="Arial" w:cs="Arial"/>
        </w:rPr>
        <w:t>give</w:t>
      </w:r>
      <w:r w:rsidRPr="0061776C">
        <w:rPr>
          <w:rFonts w:ascii="Arial" w:hAnsi="Arial" w:cs="Arial"/>
        </w:rPr>
        <w:t xml:space="preserve"> </w:t>
      </w:r>
      <w:r w:rsidR="0061776C" w:rsidRPr="0061776C">
        <w:rPr>
          <w:rFonts w:ascii="Arial" w:hAnsi="Arial" w:cs="Arial"/>
        </w:rPr>
        <w:t>cards to all teachers outlining special medical needs of students and staff</w:t>
      </w:r>
    </w:p>
    <w:p w14:paraId="1DBD7526" w14:textId="729C2B91" w:rsidR="0061776C" w:rsidRPr="0061776C" w:rsidRDefault="0061776C" w:rsidP="0061776C">
      <w:pPr>
        <w:pStyle w:val="ListParagraph"/>
        <w:numPr>
          <w:ilvl w:val="0"/>
          <w:numId w:val="17"/>
        </w:numPr>
        <w:ind w:left="1134" w:right="709" w:hanging="283"/>
        <w:rPr>
          <w:rFonts w:ascii="Arial" w:hAnsi="Arial" w:cs="Arial"/>
        </w:rPr>
      </w:pPr>
      <w:r w:rsidRPr="0061776C">
        <w:rPr>
          <w:rFonts w:ascii="Arial" w:hAnsi="Arial" w:cs="Arial"/>
        </w:rPr>
        <w:t xml:space="preserve">ensure </w:t>
      </w:r>
      <w:r w:rsidR="001F55D0">
        <w:rPr>
          <w:rFonts w:ascii="Arial" w:hAnsi="Arial" w:cs="Arial"/>
        </w:rPr>
        <w:t>food</w:t>
      </w:r>
      <w:r w:rsidR="001F55D0" w:rsidRPr="0061776C">
        <w:rPr>
          <w:rFonts w:ascii="Arial" w:hAnsi="Arial" w:cs="Arial"/>
        </w:rPr>
        <w:t xml:space="preserve"> </w:t>
      </w:r>
      <w:r w:rsidRPr="0061776C">
        <w:rPr>
          <w:rFonts w:ascii="Arial" w:hAnsi="Arial" w:cs="Arial"/>
        </w:rPr>
        <w:t>sold in the canteen do</w:t>
      </w:r>
      <w:r w:rsidR="001F55D0">
        <w:rPr>
          <w:rFonts w:ascii="Arial" w:hAnsi="Arial" w:cs="Arial"/>
        </w:rPr>
        <w:t>es</w:t>
      </w:r>
      <w:r w:rsidRPr="0061776C">
        <w:rPr>
          <w:rFonts w:ascii="Arial" w:hAnsi="Arial" w:cs="Arial"/>
        </w:rPr>
        <w:t xml:space="preserve"> not contain nuts or nut products</w:t>
      </w:r>
    </w:p>
    <w:p w14:paraId="0844042E" w14:textId="77777777" w:rsidR="0061776C" w:rsidRPr="0061776C" w:rsidRDefault="0061776C" w:rsidP="0061776C">
      <w:pPr>
        <w:pStyle w:val="ListParagraph"/>
        <w:numPr>
          <w:ilvl w:val="0"/>
          <w:numId w:val="17"/>
        </w:numPr>
        <w:ind w:left="1134" w:right="709" w:hanging="283"/>
        <w:rPr>
          <w:rFonts w:ascii="Arial" w:hAnsi="Arial" w:cs="Arial"/>
        </w:rPr>
      </w:pPr>
      <w:r w:rsidRPr="0061776C">
        <w:rPr>
          <w:rFonts w:ascii="Arial" w:hAnsi="Arial" w:cs="Arial"/>
        </w:rPr>
        <w:t>ensure a staff member or parent with anaphylaxis training attends excursions or camps.</w:t>
      </w:r>
    </w:p>
    <w:p w14:paraId="3461163A" w14:textId="77777777" w:rsidR="0061776C" w:rsidRPr="0061776C" w:rsidRDefault="0061776C" w:rsidP="0061776C">
      <w:pPr>
        <w:pStyle w:val="ListParagraph"/>
        <w:ind w:left="567" w:right="709"/>
        <w:rPr>
          <w:rFonts w:ascii="Arial" w:hAnsi="Arial" w:cs="Arial"/>
        </w:rPr>
      </w:pPr>
    </w:p>
    <w:p w14:paraId="27BACB1A" w14:textId="77777777" w:rsidR="0061776C" w:rsidRDefault="0061776C" w:rsidP="0061776C">
      <w:pPr>
        <w:ind w:righ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B9E8DC8" w14:textId="6C404891" w:rsidR="0061776C" w:rsidRPr="0061776C" w:rsidRDefault="0061776C" w:rsidP="0061776C">
      <w:pPr>
        <w:ind w:left="567" w:right="709"/>
        <w:rPr>
          <w:rFonts w:ascii="Arial" w:hAnsi="Arial" w:cs="Arial"/>
          <w:b/>
          <w:sz w:val="22"/>
          <w:szCs w:val="22"/>
        </w:rPr>
      </w:pPr>
      <w:r w:rsidRPr="0061776C">
        <w:rPr>
          <w:rFonts w:ascii="Arial" w:hAnsi="Arial" w:cs="Arial"/>
          <w:b/>
          <w:sz w:val="22"/>
          <w:szCs w:val="22"/>
        </w:rPr>
        <w:t>Preventative actions</w:t>
      </w:r>
    </w:p>
    <w:p w14:paraId="5CB1FBE9" w14:textId="77777777" w:rsidR="0061776C" w:rsidRPr="0061776C" w:rsidRDefault="0061776C" w:rsidP="0061776C">
      <w:pPr>
        <w:ind w:left="567" w:right="709"/>
        <w:rPr>
          <w:rFonts w:ascii="Arial" w:hAnsi="Arial" w:cs="Arial"/>
          <w:b/>
          <w:sz w:val="22"/>
          <w:szCs w:val="22"/>
        </w:rPr>
      </w:pPr>
    </w:p>
    <w:p w14:paraId="3319F3B6" w14:textId="792CDC48" w:rsidR="0061776C" w:rsidRPr="0061776C" w:rsidRDefault="0061776C" w:rsidP="0061776C">
      <w:pPr>
        <w:ind w:left="567" w:right="709"/>
        <w:rPr>
          <w:rFonts w:ascii="Arial" w:hAnsi="Arial" w:cs="Arial"/>
          <w:b/>
          <w:i/>
          <w:sz w:val="22"/>
          <w:szCs w:val="22"/>
        </w:rPr>
      </w:pPr>
      <w:r w:rsidRPr="0061776C">
        <w:rPr>
          <w:rFonts w:ascii="Arial" w:hAnsi="Arial" w:cs="Arial"/>
          <w:b/>
          <w:i/>
          <w:sz w:val="22"/>
          <w:szCs w:val="22"/>
        </w:rPr>
        <w:t xml:space="preserve">Nut </w:t>
      </w:r>
      <w:r w:rsidR="00074A2E">
        <w:rPr>
          <w:rFonts w:ascii="Arial" w:hAnsi="Arial" w:cs="Arial"/>
          <w:b/>
          <w:i/>
          <w:sz w:val="22"/>
          <w:szCs w:val="22"/>
        </w:rPr>
        <w:t>a</w:t>
      </w:r>
      <w:r w:rsidRPr="0061776C">
        <w:rPr>
          <w:rFonts w:ascii="Arial" w:hAnsi="Arial" w:cs="Arial"/>
          <w:b/>
          <w:i/>
          <w:sz w:val="22"/>
          <w:szCs w:val="22"/>
        </w:rPr>
        <w:t>llergies</w:t>
      </w:r>
    </w:p>
    <w:p w14:paraId="7957BBFA" w14:textId="77777777" w:rsidR="0061776C" w:rsidRDefault="0061776C" w:rsidP="0061776C">
      <w:pPr>
        <w:ind w:left="567" w:right="709"/>
        <w:rPr>
          <w:rFonts w:ascii="Arial" w:hAnsi="Arial" w:cs="Arial"/>
          <w:sz w:val="22"/>
          <w:szCs w:val="22"/>
        </w:rPr>
      </w:pPr>
    </w:p>
    <w:p w14:paraId="05A74D56" w14:textId="60404619" w:rsidR="0061776C" w:rsidRDefault="0061776C" w:rsidP="0061776C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>The school is to be advertised as a ‘</w:t>
      </w:r>
      <w:r w:rsidR="00074A2E">
        <w:rPr>
          <w:rFonts w:ascii="Arial" w:hAnsi="Arial" w:cs="Arial"/>
          <w:sz w:val="22"/>
          <w:szCs w:val="22"/>
        </w:rPr>
        <w:t>n</w:t>
      </w:r>
      <w:r w:rsidRPr="0061776C">
        <w:rPr>
          <w:rFonts w:ascii="Arial" w:hAnsi="Arial" w:cs="Arial"/>
          <w:sz w:val="22"/>
          <w:szCs w:val="22"/>
        </w:rPr>
        <w:t xml:space="preserve">ut </w:t>
      </w:r>
      <w:r w:rsidR="00074A2E">
        <w:rPr>
          <w:rFonts w:ascii="Arial" w:hAnsi="Arial" w:cs="Arial"/>
          <w:sz w:val="22"/>
          <w:szCs w:val="22"/>
        </w:rPr>
        <w:t>a</w:t>
      </w:r>
      <w:r w:rsidRPr="0061776C">
        <w:rPr>
          <w:rFonts w:ascii="Arial" w:hAnsi="Arial" w:cs="Arial"/>
          <w:sz w:val="22"/>
          <w:szCs w:val="22"/>
        </w:rPr>
        <w:t>ware’ school. Products labelled ‘may contain traces of nuts’ are permitted at school.</w:t>
      </w:r>
    </w:p>
    <w:p w14:paraId="376FEE44" w14:textId="77777777" w:rsidR="00074A2E" w:rsidRPr="0061776C" w:rsidRDefault="00074A2E" w:rsidP="0061776C">
      <w:pPr>
        <w:ind w:left="567" w:right="709"/>
        <w:rPr>
          <w:rFonts w:ascii="Arial" w:hAnsi="Arial" w:cs="Arial"/>
          <w:sz w:val="22"/>
          <w:szCs w:val="22"/>
        </w:rPr>
      </w:pPr>
    </w:p>
    <w:p w14:paraId="7E4E82E7" w14:textId="5C147527" w:rsidR="0061776C" w:rsidRPr="0061776C" w:rsidRDefault="0061776C" w:rsidP="0061776C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>It is to be strongly recommended that students</w:t>
      </w:r>
      <w:r w:rsidR="00074A2E">
        <w:rPr>
          <w:rFonts w:ascii="Arial" w:hAnsi="Arial" w:cs="Arial"/>
          <w:sz w:val="22"/>
          <w:szCs w:val="22"/>
        </w:rPr>
        <w:t>:</w:t>
      </w:r>
    </w:p>
    <w:p w14:paraId="2500CDA2" w14:textId="1CCE29EA" w:rsidR="0061776C" w:rsidRPr="0061776C" w:rsidRDefault="0061776C" w:rsidP="0061776C">
      <w:pPr>
        <w:pStyle w:val="ListParagraph"/>
        <w:numPr>
          <w:ilvl w:val="0"/>
          <w:numId w:val="16"/>
        </w:numPr>
        <w:ind w:left="1134" w:right="709" w:hanging="283"/>
        <w:rPr>
          <w:rFonts w:ascii="Arial" w:hAnsi="Arial" w:cs="Arial"/>
        </w:rPr>
      </w:pPr>
      <w:r w:rsidRPr="0061776C">
        <w:rPr>
          <w:rFonts w:ascii="Arial" w:hAnsi="Arial" w:cs="Arial"/>
        </w:rPr>
        <w:t xml:space="preserve">do not bring any foods </w:t>
      </w:r>
      <w:r w:rsidR="00074A2E">
        <w:rPr>
          <w:rFonts w:ascii="Arial" w:hAnsi="Arial" w:cs="Arial"/>
        </w:rPr>
        <w:t xml:space="preserve">to school </w:t>
      </w:r>
      <w:r w:rsidRPr="0061776C">
        <w:rPr>
          <w:rFonts w:ascii="Arial" w:hAnsi="Arial" w:cs="Arial"/>
        </w:rPr>
        <w:t>that contain nuts (</w:t>
      </w:r>
      <w:r w:rsidR="00074A2E">
        <w:rPr>
          <w:rFonts w:ascii="Arial" w:hAnsi="Arial" w:cs="Arial"/>
        </w:rPr>
        <w:t>t</w:t>
      </w:r>
      <w:r w:rsidRPr="0061776C">
        <w:rPr>
          <w:rFonts w:ascii="Arial" w:hAnsi="Arial" w:cs="Arial"/>
        </w:rPr>
        <w:t>his includes products labelled ‘contains nuts’)</w:t>
      </w:r>
    </w:p>
    <w:p w14:paraId="2ADD811E" w14:textId="2841B77F" w:rsidR="0061776C" w:rsidRPr="0061776C" w:rsidRDefault="0061776C" w:rsidP="0061776C">
      <w:pPr>
        <w:pStyle w:val="ListParagraph"/>
        <w:numPr>
          <w:ilvl w:val="0"/>
          <w:numId w:val="16"/>
        </w:numPr>
        <w:ind w:left="1134" w:right="709" w:hanging="283"/>
        <w:rPr>
          <w:rFonts w:ascii="Arial" w:hAnsi="Arial" w:cs="Arial"/>
        </w:rPr>
      </w:pPr>
      <w:r w:rsidRPr="0061776C">
        <w:rPr>
          <w:rFonts w:ascii="Arial" w:hAnsi="Arial" w:cs="Arial"/>
        </w:rPr>
        <w:t>do not share foods</w:t>
      </w:r>
      <w:r w:rsidR="00074A2E">
        <w:rPr>
          <w:rFonts w:ascii="Arial" w:hAnsi="Arial" w:cs="Arial"/>
        </w:rPr>
        <w:t>.</w:t>
      </w:r>
    </w:p>
    <w:p w14:paraId="0EAF1765" w14:textId="24560CE7" w:rsidR="0061776C" w:rsidRPr="0061776C" w:rsidRDefault="0061776C" w:rsidP="0061776C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>If a child brings a nut product</w:t>
      </w:r>
      <w:r w:rsidR="00074A2E">
        <w:rPr>
          <w:rFonts w:ascii="Arial" w:hAnsi="Arial" w:cs="Arial"/>
          <w:sz w:val="22"/>
          <w:szCs w:val="22"/>
        </w:rPr>
        <w:t xml:space="preserve"> to school</w:t>
      </w:r>
      <w:r w:rsidRPr="0061776C">
        <w:rPr>
          <w:rFonts w:ascii="Arial" w:hAnsi="Arial" w:cs="Arial"/>
          <w:sz w:val="22"/>
          <w:szCs w:val="22"/>
        </w:rPr>
        <w:t xml:space="preserve">, parents are to be notified and </w:t>
      </w:r>
      <w:r w:rsidR="00074A2E">
        <w:rPr>
          <w:rFonts w:ascii="Arial" w:hAnsi="Arial" w:cs="Arial"/>
          <w:sz w:val="22"/>
          <w:szCs w:val="22"/>
        </w:rPr>
        <w:t xml:space="preserve">the school will give the child other </w:t>
      </w:r>
      <w:r w:rsidRPr="0061776C">
        <w:rPr>
          <w:rFonts w:ascii="Arial" w:hAnsi="Arial" w:cs="Arial"/>
          <w:sz w:val="22"/>
          <w:szCs w:val="22"/>
        </w:rPr>
        <w:t>food.</w:t>
      </w:r>
    </w:p>
    <w:p w14:paraId="6E2139B5" w14:textId="77777777" w:rsidR="0061776C" w:rsidRPr="0061776C" w:rsidRDefault="0061776C" w:rsidP="0061776C">
      <w:pPr>
        <w:ind w:left="567" w:right="709"/>
        <w:rPr>
          <w:rFonts w:ascii="Arial" w:hAnsi="Arial" w:cs="Arial"/>
          <w:sz w:val="22"/>
          <w:szCs w:val="22"/>
        </w:rPr>
      </w:pPr>
    </w:p>
    <w:p w14:paraId="0BAFC18E" w14:textId="08249AAC" w:rsidR="0061776C" w:rsidRPr="0061776C" w:rsidRDefault="0061776C" w:rsidP="0061776C">
      <w:pPr>
        <w:ind w:left="567" w:right="709"/>
        <w:rPr>
          <w:rFonts w:ascii="Arial" w:hAnsi="Arial" w:cs="Arial"/>
          <w:b/>
          <w:i/>
          <w:sz w:val="22"/>
          <w:szCs w:val="22"/>
        </w:rPr>
      </w:pPr>
      <w:r w:rsidRPr="0061776C">
        <w:rPr>
          <w:rFonts w:ascii="Arial" w:hAnsi="Arial" w:cs="Arial"/>
          <w:b/>
          <w:i/>
          <w:sz w:val="22"/>
          <w:szCs w:val="22"/>
        </w:rPr>
        <w:t xml:space="preserve">Other </w:t>
      </w:r>
      <w:r w:rsidR="00074A2E">
        <w:rPr>
          <w:rFonts w:ascii="Arial" w:hAnsi="Arial" w:cs="Arial"/>
          <w:b/>
          <w:i/>
          <w:sz w:val="22"/>
          <w:szCs w:val="22"/>
        </w:rPr>
        <w:t>f</w:t>
      </w:r>
      <w:r w:rsidRPr="0061776C">
        <w:rPr>
          <w:rFonts w:ascii="Arial" w:hAnsi="Arial" w:cs="Arial"/>
          <w:b/>
          <w:i/>
          <w:sz w:val="22"/>
          <w:szCs w:val="22"/>
        </w:rPr>
        <w:t xml:space="preserve">ood </w:t>
      </w:r>
      <w:r w:rsidR="00074A2E">
        <w:rPr>
          <w:rFonts w:ascii="Arial" w:hAnsi="Arial" w:cs="Arial"/>
          <w:b/>
          <w:i/>
          <w:sz w:val="22"/>
          <w:szCs w:val="22"/>
        </w:rPr>
        <w:t>a</w:t>
      </w:r>
      <w:r w:rsidRPr="0061776C">
        <w:rPr>
          <w:rFonts w:ascii="Arial" w:hAnsi="Arial" w:cs="Arial"/>
          <w:b/>
          <w:i/>
          <w:sz w:val="22"/>
          <w:szCs w:val="22"/>
        </w:rPr>
        <w:t>llergies</w:t>
      </w:r>
    </w:p>
    <w:p w14:paraId="6DA9808E" w14:textId="1B6353DB" w:rsidR="0061776C" w:rsidRDefault="0061776C" w:rsidP="0061776C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 xml:space="preserve">If a child enrols </w:t>
      </w:r>
      <w:r w:rsidR="00074A2E">
        <w:rPr>
          <w:rFonts w:ascii="Arial" w:hAnsi="Arial" w:cs="Arial"/>
          <w:sz w:val="22"/>
          <w:szCs w:val="22"/>
        </w:rPr>
        <w:t xml:space="preserve">at the school </w:t>
      </w:r>
      <w:r w:rsidRPr="0061776C">
        <w:rPr>
          <w:rFonts w:ascii="Arial" w:hAnsi="Arial" w:cs="Arial"/>
          <w:sz w:val="22"/>
          <w:szCs w:val="22"/>
        </w:rPr>
        <w:t xml:space="preserve">with </w:t>
      </w:r>
      <w:r w:rsidR="005828C2">
        <w:rPr>
          <w:rFonts w:ascii="Arial" w:hAnsi="Arial" w:cs="Arial"/>
          <w:sz w:val="22"/>
          <w:szCs w:val="22"/>
        </w:rPr>
        <w:t>any</w:t>
      </w:r>
      <w:r w:rsidRPr="0061776C">
        <w:rPr>
          <w:rFonts w:ascii="Arial" w:hAnsi="Arial" w:cs="Arial"/>
          <w:sz w:val="22"/>
          <w:szCs w:val="22"/>
        </w:rPr>
        <w:t xml:space="preserve"> food allergies, </w:t>
      </w:r>
      <w:r w:rsidR="005828C2">
        <w:rPr>
          <w:rFonts w:ascii="Arial" w:hAnsi="Arial" w:cs="Arial"/>
          <w:sz w:val="22"/>
          <w:szCs w:val="22"/>
        </w:rPr>
        <w:t>an action plan needs to be in place.</w:t>
      </w:r>
    </w:p>
    <w:p w14:paraId="4C94B806" w14:textId="77777777" w:rsidR="005828C2" w:rsidRPr="0061776C" w:rsidRDefault="005828C2" w:rsidP="0061776C">
      <w:pPr>
        <w:ind w:left="567" w:right="709"/>
        <w:rPr>
          <w:rFonts w:ascii="Arial" w:hAnsi="Arial" w:cs="Arial"/>
          <w:sz w:val="22"/>
          <w:szCs w:val="22"/>
        </w:rPr>
      </w:pPr>
    </w:p>
    <w:p w14:paraId="1AB5A805" w14:textId="7F4E6750" w:rsidR="0061776C" w:rsidRPr="0061776C" w:rsidRDefault="0061776C" w:rsidP="0061776C">
      <w:pPr>
        <w:ind w:left="567" w:right="709"/>
        <w:rPr>
          <w:rFonts w:ascii="Arial" w:hAnsi="Arial" w:cs="Arial"/>
          <w:b/>
          <w:i/>
          <w:sz w:val="22"/>
          <w:szCs w:val="22"/>
        </w:rPr>
      </w:pPr>
      <w:r w:rsidRPr="0061776C">
        <w:rPr>
          <w:rFonts w:ascii="Arial" w:hAnsi="Arial" w:cs="Arial"/>
          <w:b/>
          <w:i/>
          <w:sz w:val="22"/>
          <w:szCs w:val="22"/>
        </w:rPr>
        <w:t xml:space="preserve">Insect </w:t>
      </w:r>
      <w:r w:rsidR="00074A2E">
        <w:rPr>
          <w:rFonts w:ascii="Arial" w:hAnsi="Arial" w:cs="Arial"/>
          <w:b/>
          <w:i/>
          <w:sz w:val="22"/>
          <w:szCs w:val="22"/>
        </w:rPr>
        <w:t>a</w:t>
      </w:r>
      <w:r w:rsidRPr="0061776C">
        <w:rPr>
          <w:rFonts w:ascii="Arial" w:hAnsi="Arial" w:cs="Arial"/>
          <w:b/>
          <w:i/>
          <w:sz w:val="22"/>
          <w:szCs w:val="22"/>
        </w:rPr>
        <w:t>llergies</w:t>
      </w:r>
    </w:p>
    <w:p w14:paraId="45FB98F7" w14:textId="33A9CFE0" w:rsidR="0061776C" w:rsidRPr="0061776C" w:rsidRDefault="0061776C" w:rsidP="0061776C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 xml:space="preserve">The school will monitor the </w:t>
      </w:r>
      <w:r w:rsidR="00DA2E6F">
        <w:rPr>
          <w:rFonts w:ascii="Arial" w:hAnsi="Arial" w:cs="Arial"/>
          <w:sz w:val="22"/>
          <w:szCs w:val="22"/>
        </w:rPr>
        <w:t xml:space="preserve">school </w:t>
      </w:r>
      <w:r w:rsidRPr="0061776C">
        <w:rPr>
          <w:rFonts w:ascii="Arial" w:hAnsi="Arial" w:cs="Arial"/>
          <w:sz w:val="22"/>
          <w:szCs w:val="22"/>
        </w:rPr>
        <w:t>grounds and remove bee hives and wasps nests.</w:t>
      </w:r>
    </w:p>
    <w:p w14:paraId="3DEEF62C" w14:textId="77777777" w:rsidR="00DA2E6F" w:rsidRDefault="00DA2E6F" w:rsidP="0061776C">
      <w:pPr>
        <w:ind w:left="567" w:right="709"/>
        <w:rPr>
          <w:rFonts w:ascii="Arial" w:hAnsi="Arial" w:cs="Arial"/>
          <w:i/>
          <w:sz w:val="22"/>
          <w:szCs w:val="22"/>
        </w:rPr>
      </w:pPr>
    </w:p>
    <w:p w14:paraId="60280AB4" w14:textId="559849CD" w:rsidR="0061776C" w:rsidRPr="0061776C" w:rsidRDefault="005828C2" w:rsidP="0061776C">
      <w:pPr>
        <w:ind w:left="567" w:right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Anaphylaxis </w:t>
      </w:r>
      <w:r w:rsidR="0061776C" w:rsidRPr="0061776C">
        <w:rPr>
          <w:rFonts w:ascii="Arial" w:hAnsi="Arial" w:cs="Arial"/>
          <w:i/>
          <w:sz w:val="22"/>
          <w:szCs w:val="22"/>
        </w:rPr>
        <w:t xml:space="preserve">First </w:t>
      </w:r>
      <w:r w:rsidR="00DA2E6F">
        <w:rPr>
          <w:rFonts w:ascii="Arial" w:hAnsi="Arial" w:cs="Arial"/>
          <w:i/>
          <w:sz w:val="22"/>
          <w:szCs w:val="22"/>
        </w:rPr>
        <w:t>a</w:t>
      </w:r>
      <w:r w:rsidR="0061776C" w:rsidRPr="0061776C">
        <w:rPr>
          <w:rFonts w:ascii="Arial" w:hAnsi="Arial" w:cs="Arial"/>
          <w:i/>
          <w:sz w:val="22"/>
          <w:szCs w:val="22"/>
        </w:rPr>
        <w:t xml:space="preserve">id </w:t>
      </w:r>
      <w:r w:rsidR="00DA2E6F">
        <w:rPr>
          <w:rFonts w:ascii="Arial" w:hAnsi="Arial" w:cs="Arial"/>
          <w:i/>
          <w:sz w:val="22"/>
          <w:szCs w:val="22"/>
        </w:rPr>
        <w:t>p</w:t>
      </w:r>
      <w:r w:rsidR="0061776C" w:rsidRPr="0061776C">
        <w:rPr>
          <w:rFonts w:ascii="Arial" w:hAnsi="Arial" w:cs="Arial"/>
          <w:i/>
          <w:sz w:val="22"/>
          <w:szCs w:val="22"/>
        </w:rPr>
        <w:t>rocess</w:t>
      </w:r>
    </w:p>
    <w:p w14:paraId="7B2F8676" w14:textId="0CF4C571" w:rsidR="0061776C" w:rsidRPr="0061776C" w:rsidRDefault="0061776C" w:rsidP="0061776C">
      <w:pPr>
        <w:pStyle w:val="ListParagraph"/>
        <w:numPr>
          <w:ilvl w:val="0"/>
          <w:numId w:val="19"/>
        </w:numPr>
        <w:ind w:right="709"/>
        <w:rPr>
          <w:rFonts w:ascii="Arial" w:hAnsi="Arial" w:cs="Arial"/>
        </w:rPr>
      </w:pPr>
      <w:r w:rsidRPr="0061776C">
        <w:rPr>
          <w:rFonts w:ascii="Arial" w:hAnsi="Arial" w:cs="Arial"/>
        </w:rPr>
        <w:t>Child is to lay flat</w:t>
      </w:r>
      <w:r w:rsidR="00DA2E6F">
        <w:rPr>
          <w:rFonts w:ascii="Arial" w:hAnsi="Arial" w:cs="Arial"/>
        </w:rPr>
        <w:t>. I</w:t>
      </w:r>
      <w:r w:rsidRPr="0061776C">
        <w:rPr>
          <w:rFonts w:ascii="Arial" w:hAnsi="Arial" w:cs="Arial"/>
        </w:rPr>
        <w:t xml:space="preserve">f </w:t>
      </w:r>
      <w:r w:rsidR="00DA2E6F">
        <w:rPr>
          <w:rFonts w:ascii="Arial" w:hAnsi="Arial" w:cs="Arial"/>
        </w:rPr>
        <w:t xml:space="preserve">they are having trouble </w:t>
      </w:r>
      <w:r w:rsidRPr="0061776C">
        <w:rPr>
          <w:rFonts w:ascii="Arial" w:hAnsi="Arial" w:cs="Arial"/>
        </w:rPr>
        <w:t>breathing</w:t>
      </w:r>
      <w:r w:rsidR="00DA2E6F">
        <w:rPr>
          <w:rFonts w:ascii="Arial" w:hAnsi="Arial" w:cs="Arial"/>
        </w:rPr>
        <w:t xml:space="preserve">, they should </w:t>
      </w:r>
      <w:r w:rsidRPr="0061776C">
        <w:rPr>
          <w:rFonts w:ascii="Arial" w:hAnsi="Arial" w:cs="Arial"/>
        </w:rPr>
        <w:t>sit up. They should not stand or walk.</w:t>
      </w:r>
    </w:p>
    <w:p w14:paraId="69464C5C" w14:textId="2A904CA1" w:rsidR="0061776C" w:rsidRPr="0061776C" w:rsidRDefault="0061776C" w:rsidP="0061776C">
      <w:pPr>
        <w:pStyle w:val="ListParagraph"/>
        <w:numPr>
          <w:ilvl w:val="0"/>
          <w:numId w:val="19"/>
        </w:numPr>
        <w:ind w:right="709"/>
        <w:rPr>
          <w:rFonts w:ascii="Arial" w:hAnsi="Arial" w:cs="Arial"/>
        </w:rPr>
      </w:pPr>
      <w:r w:rsidRPr="0061776C">
        <w:rPr>
          <w:rFonts w:ascii="Arial" w:hAnsi="Arial" w:cs="Arial"/>
        </w:rPr>
        <w:t xml:space="preserve">Supervising adults call </w:t>
      </w:r>
      <w:r w:rsidR="00DA2E6F">
        <w:rPr>
          <w:rFonts w:ascii="Arial" w:hAnsi="Arial" w:cs="Arial"/>
        </w:rPr>
        <w:t xml:space="preserve">the </w:t>
      </w:r>
      <w:r w:rsidRPr="0061776C">
        <w:rPr>
          <w:rFonts w:ascii="Arial" w:hAnsi="Arial" w:cs="Arial"/>
        </w:rPr>
        <w:t>front office for urgent medical assistance</w:t>
      </w:r>
      <w:r w:rsidR="00DA2E6F">
        <w:rPr>
          <w:rFonts w:ascii="Arial" w:hAnsi="Arial" w:cs="Arial"/>
        </w:rPr>
        <w:t>.</w:t>
      </w:r>
    </w:p>
    <w:p w14:paraId="48EC4A0D" w14:textId="3884E8B9" w:rsidR="0061776C" w:rsidRPr="0061776C" w:rsidRDefault="0061776C" w:rsidP="0061776C">
      <w:pPr>
        <w:pStyle w:val="ListParagraph"/>
        <w:numPr>
          <w:ilvl w:val="0"/>
          <w:numId w:val="19"/>
        </w:numPr>
        <w:ind w:right="709"/>
        <w:rPr>
          <w:rFonts w:ascii="Arial" w:hAnsi="Arial" w:cs="Arial"/>
        </w:rPr>
      </w:pPr>
      <w:r w:rsidRPr="0061776C">
        <w:rPr>
          <w:rFonts w:ascii="Arial" w:hAnsi="Arial" w:cs="Arial"/>
        </w:rPr>
        <w:t xml:space="preserve">First aid officer takes </w:t>
      </w:r>
      <w:r w:rsidR="00DA2E6F">
        <w:rPr>
          <w:rFonts w:ascii="Arial" w:hAnsi="Arial" w:cs="Arial"/>
        </w:rPr>
        <w:t xml:space="preserve">EpiPen </w:t>
      </w:r>
      <w:r w:rsidRPr="0061776C">
        <w:rPr>
          <w:rFonts w:ascii="Arial" w:hAnsi="Arial" w:cs="Arial"/>
        </w:rPr>
        <w:t>to the child</w:t>
      </w:r>
      <w:r w:rsidR="00DA2E6F">
        <w:rPr>
          <w:rFonts w:ascii="Arial" w:hAnsi="Arial" w:cs="Arial"/>
        </w:rPr>
        <w:t>.</w:t>
      </w:r>
    </w:p>
    <w:p w14:paraId="2BE1AC64" w14:textId="156E567A" w:rsidR="0061776C" w:rsidRPr="0061776C" w:rsidRDefault="0061776C" w:rsidP="0061776C">
      <w:pPr>
        <w:pStyle w:val="ListParagraph"/>
        <w:numPr>
          <w:ilvl w:val="0"/>
          <w:numId w:val="19"/>
        </w:numPr>
        <w:ind w:right="709"/>
        <w:rPr>
          <w:rFonts w:ascii="Arial" w:hAnsi="Arial" w:cs="Arial"/>
        </w:rPr>
      </w:pPr>
      <w:r w:rsidRPr="0061776C">
        <w:rPr>
          <w:rFonts w:ascii="Arial" w:hAnsi="Arial" w:cs="Arial"/>
        </w:rPr>
        <w:t>Epi</w:t>
      </w:r>
      <w:r w:rsidR="00DA2E6F">
        <w:rPr>
          <w:rFonts w:ascii="Arial" w:hAnsi="Arial" w:cs="Arial"/>
        </w:rPr>
        <w:t>P</w:t>
      </w:r>
      <w:r w:rsidRPr="0061776C">
        <w:rPr>
          <w:rFonts w:ascii="Arial" w:hAnsi="Arial" w:cs="Arial"/>
        </w:rPr>
        <w:t xml:space="preserve">en </w:t>
      </w:r>
      <w:r w:rsidR="00DA2E6F">
        <w:rPr>
          <w:rFonts w:ascii="Arial" w:hAnsi="Arial" w:cs="Arial"/>
        </w:rPr>
        <w:t xml:space="preserve">is </w:t>
      </w:r>
      <w:r w:rsidRPr="0061776C">
        <w:rPr>
          <w:rFonts w:ascii="Arial" w:hAnsi="Arial" w:cs="Arial"/>
        </w:rPr>
        <w:t xml:space="preserve">administered </w:t>
      </w:r>
      <w:r w:rsidR="005828C2">
        <w:rPr>
          <w:rFonts w:ascii="Arial" w:hAnsi="Arial" w:cs="Arial"/>
        </w:rPr>
        <w:t xml:space="preserve">by trained personnel </w:t>
      </w:r>
      <w:bookmarkStart w:id="0" w:name="_GoBack"/>
      <w:bookmarkEnd w:id="0"/>
      <w:r w:rsidRPr="0061776C">
        <w:rPr>
          <w:rFonts w:ascii="Arial" w:hAnsi="Arial" w:cs="Arial"/>
        </w:rPr>
        <w:t>according to instructions</w:t>
      </w:r>
      <w:r w:rsidR="00DA2E6F">
        <w:rPr>
          <w:rFonts w:ascii="Arial" w:hAnsi="Arial" w:cs="Arial"/>
        </w:rPr>
        <w:t>.</w:t>
      </w:r>
    </w:p>
    <w:p w14:paraId="0B9F3FBD" w14:textId="00D40409" w:rsidR="0061776C" w:rsidRPr="0061776C" w:rsidRDefault="0061776C" w:rsidP="0061776C">
      <w:pPr>
        <w:pStyle w:val="ListParagraph"/>
        <w:numPr>
          <w:ilvl w:val="0"/>
          <w:numId w:val="19"/>
        </w:numPr>
        <w:ind w:right="709"/>
        <w:rPr>
          <w:rFonts w:ascii="Arial" w:hAnsi="Arial" w:cs="Arial"/>
        </w:rPr>
      </w:pPr>
      <w:r w:rsidRPr="0061776C">
        <w:rPr>
          <w:rFonts w:ascii="Arial" w:hAnsi="Arial" w:cs="Arial"/>
        </w:rPr>
        <w:t xml:space="preserve">Ambulance </w:t>
      </w:r>
      <w:r w:rsidR="00DA2E6F">
        <w:rPr>
          <w:rFonts w:ascii="Arial" w:hAnsi="Arial" w:cs="Arial"/>
        </w:rPr>
        <w:t xml:space="preserve">is </w:t>
      </w:r>
      <w:r w:rsidRPr="0061776C">
        <w:rPr>
          <w:rFonts w:ascii="Arial" w:hAnsi="Arial" w:cs="Arial"/>
        </w:rPr>
        <w:t>called</w:t>
      </w:r>
      <w:r w:rsidR="00DA2E6F">
        <w:rPr>
          <w:rFonts w:ascii="Arial" w:hAnsi="Arial" w:cs="Arial"/>
        </w:rPr>
        <w:t>.</w:t>
      </w:r>
    </w:p>
    <w:p w14:paraId="775CED1B" w14:textId="60AB8D8E" w:rsidR="0061776C" w:rsidRPr="0061776C" w:rsidRDefault="0061776C" w:rsidP="0061776C">
      <w:pPr>
        <w:pStyle w:val="ListParagraph"/>
        <w:numPr>
          <w:ilvl w:val="0"/>
          <w:numId w:val="19"/>
        </w:numPr>
        <w:ind w:right="709"/>
        <w:rPr>
          <w:rFonts w:ascii="Arial" w:hAnsi="Arial" w:cs="Arial"/>
        </w:rPr>
      </w:pPr>
      <w:r w:rsidRPr="0061776C">
        <w:rPr>
          <w:rFonts w:ascii="Arial" w:hAnsi="Arial" w:cs="Arial"/>
        </w:rPr>
        <w:t>Parents are notified</w:t>
      </w:r>
      <w:r w:rsidR="00DA2E6F">
        <w:rPr>
          <w:rFonts w:ascii="Arial" w:hAnsi="Arial" w:cs="Arial"/>
        </w:rPr>
        <w:t>.</w:t>
      </w:r>
      <w:r w:rsidRPr="0061776C">
        <w:rPr>
          <w:rFonts w:ascii="Arial" w:hAnsi="Arial" w:cs="Arial"/>
        </w:rPr>
        <w:t xml:space="preserve"> </w:t>
      </w:r>
    </w:p>
    <w:p w14:paraId="43010E88" w14:textId="7D3A5637" w:rsidR="0061776C" w:rsidRPr="0061776C" w:rsidRDefault="00DA2E6F" w:rsidP="0061776C">
      <w:pPr>
        <w:pStyle w:val="ListParagraph"/>
        <w:numPr>
          <w:ilvl w:val="0"/>
          <w:numId w:val="19"/>
        </w:numPr>
        <w:ind w:right="709"/>
        <w:rPr>
          <w:rFonts w:ascii="Arial" w:hAnsi="Arial" w:cs="Arial"/>
        </w:rPr>
      </w:pPr>
      <w:r>
        <w:rPr>
          <w:rFonts w:ascii="Arial" w:hAnsi="Arial" w:cs="Arial"/>
        </w:rPr>
        <w:t>If parents can’t get to the school in time, a s</w:t>
      </w:r>
      <w:r w:rsidR="0061776C" w:rsidRPr="0061776C">
        <w:rPr>
          <w:rFonts w:ascii="Arial" w:hAnsi="Arial" w:cs="Arial"/>
        </w:rPr>
        <w:t xml:space="preserve">taff member </w:t>
      </w:r>
      <w:r>
        <w:rPr>
          <w:rFonts w:ascii="Arial" w:hAnsi="Arial" w:cs="Arial"/>
        </w:rPr>
        <w:t xml:space="preserve">will </w:t>
      </w:r>
      <w:r w:rsidR="0061776C" w:rsidRPr="0061776C">
        <w:rPr>
          <w:rFonts w:ascii="Arial" w:hAnsi="Arial" w:cs="Arial"/>
        </w:rPr>
        <w:t xml:space="preserve">accompany </w:t>
      </w:r>
      <w:r>
        <w:rPr>
          <w:rFonts w:ascii="Arial" w:hAnsi="Arial" w:cs="Arial"/>
        </w:rPr>
        <w:t xml:space="preserve">the </w:t>
      </w:r>
      <w:r w:rsidR="0061776C" w:rsidRPr="0061776C">
        <w:rPr>
          <w:rFonts w:ascii="Arial" w:hAnsi="Arial" w:cs="Arial"/>
        </w:rPr>
        <w:t>child in the ambulance.</w:t>
      </w:r>
    </w:p>
    <w:p w14:paraId="1A975CA3" w14:textId="77777777" w:rsidR="0061776C" w:rsidRPr="0061776C" w:rsidRDefault="0061776C" w:rsidP="0061776C">
      <w:pPr>
        <w:ind w:left="567" w:right="709"/>
        <w:rPr>
          <w:rFonts w:ascii="Arial" w:hAnsi="Arial" w:cs="Arial"/>
          <w:sz w:val="22"/>
          <w:szCs w:val="22"/>
        </w:rPr>
      </w:pPr>
    </w:p>
    <w:p w14:paraId="3BC99BE7" w14:textId="77777777" w:rsidR="0061776C" w:rsidRPr="0061776C" w:rsidRDefault="0061776C" w:rsidP="0061776C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>Approved by school council: 2020</w:t>
      </w:r>
    </w:p>
    <w:p w14:paraId="406EB9B8" w14:textId="77777777" w:rsidR="0061776C" w:rsidRPr="0061776C" w:rsidRDefault="0061776C" w:rsidP="0061776C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>Review due: 2022</w:t>
      </w:r>
    </w:p>
    <w:p w14:paraId="72D7A8A6" w14:textId="77777777" w:rsidR="0061776C" w:rsidRPr="0061776C" w:rsidRDefault="0061776C" w:rsidP="0061776C">
      <w:pPr>
        <w:ind w:left="567" w:right="709"/>
        <w:rPr>
          <w:rFonts w:ascii="Arial" w:hAnsi="Arial" w:cs="Arial"/>
          <w:b/>
          <w:sz w:val="22"/>
          <w:szCs w:val="22"/>
        </w:rPr>
      </w:pPr>
    </w:p>
    <w:p w14:paraId="566DDC38" w14:textId="77777777" w:rsidR="0061776C" w:rsidRPr="0061776C" w:rsidRDefault="0061776C" w:rsidP="0061776C">
      <w:pPr>
        <w:ind w:left="567" w:right="709"/>
        <w:rPr>
          <w:rFonts w:ascii="Arial" w:hAnsi="Arial" w:cs="Arial"/>
          <w:b/>
          <w:sz w:val="22"/>
          <w:szCs w:val="22"/>
        </w:rPr>
      </w:pPr>
    </w:p>
    <w:p w14:paraId="4FA62A2F" w14:textId="77777777" w:rsidR="0061776C" w:rsidRPr="0061776C" w:rsidRDefault="0061776C" w:rsidP="0061776C">
      <w:pPr>
        <w:ind w:left="567" w:right="709"/>
        <w:rPr>
          <w:rFonts w:ascii="Arial" w:hAnsi="Arial" w:cs="Arial"/>
          <w:b/>
          <w:sz w:val="22"/>
          <w:szCs w:val="22"/>
        </w:rPr>
      </w:pPr>
    </w:p>
    <w:p w14:paraId="34AD1EBF" w14:textId="77777777" w:rsidR="0061776C" w:rsidRPr="0061776C" w:rsidRDefault="0061776C" w:rsidP="0061776C">
      <w:pPr>
        <w:ind w:left="567" w:right="709"/>
        <w:rPr>
          <w:rFonts w:ascii="Arial" w:hAnsi="Arial" w:cs="Arial"/>
          <w:b/>
          <w:sz w:val="22"/>
          <w:szCs w:val="22"/>
        </w:rPr>
      </w:pPr>
    </w:p>
    <w:p w14:paraId="70815EC6" w14:textId="77777777" w:rsidR="0061776C" w:rsidRPr="0061776C" w:rsidRDefault="0061776C" w:rsidP="0061776C">
      <w:pPr>
        <w:ind w:left="567" w:right="709"/>
        <w:rPr>
          <w:rFonts w:ascii="Arial" w:hAnsi="Arial" w:cs="Arial"/>
          <w:sz w:val="22"/>
          <w:szCs w:val="22"/>
        </w:rPr>
      </w:pPr>
    </w:p>
    <w:p w14:paraId="2E1DC685" w14:textId="77777777" w:rsidR="0061776C" w:rsidRPr="0061776C" w:rsidRDefault="0061776C" w:rsidP="0061776C">
      <w:pPr>
        <w:ind w:left="567" w:right="709"/>
        <w:rPr>
          <w:rFonts w:ascii="Arial" w:hAnsi="Arial" w:cs="Arial"/>
          <w:sz w:val="22"/>
          <w:szCs w:val="22"/>
        </w:rPr>
      </w:pPr>
    </w:p>
    <w:p w14:paraId="7F0E04AF" w14:textId="77777777" w:rsidR="0061776C" w:rsidRPr="0061776C" w:rsidRDefault="0061776C" w:rsidP="0061776C">
      <w:pPr>
        <w:autoSpaceDE w:val="0"/>
        <w:autoSpaceDN w:val="0"/>
        <w:adjustRightInd w:val="0"/>
        <w:ind w:left="567" w:right="709"/>
        <w:rPr>
          <w:rFonts w:ascii="Arial" w:hAnsi="Arial" w:cs="Arial"/>
          <w:color w:val="000000"/>
          <w:sz w:val="22"/>
          <w:szCs w:val="22"/>
        </w:rPr>
      </w:pPr>
    </w:p>
    <w:sectPr w:rsidR="0061776C" w:rsidRPr="0061776C" w:rsidSect="00C70A24">
      <w:headerReference w:type="default" r:id="rId14"/>
      <w:headerReference w:type="first" r:id="rId15"/>
      <w:type w:val="continuous"/>
      <w:pgSz w:w="11907" w:h="16840" w:code="9"/>
      <w:pgMar w:top="1474" w:right="141" w:bottom="1247" w:left="284" w:header="284" w:footer="706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E52D" w16cex:dateUtc="2020-05-27T03:40:00Z"/>
  <w16cex:commentExtensible w16cex:durableId="2278E615" w16cex:dateUtc="2020-05-27T03:43:00Z"/>
  <w16cex:commentExtensible w16cex:durableId="2278E5C6" w16cex:dateUtc="2020-05-27T03:42:00Z"/>
  <w16cex:commentExtensible w16cex:durableId="2278E6BF" w16cex:dateUtc="2020-05-27T03:46:00Z"/>
  <w16cex:commentExtensible w16cex:durableId="2278E7C7" w16cex:dateUtc="2020-05-27T03:51:00Z"/>
  <w16cex:commentExtensible w16cex:durableId="2278E7E4" w16cex:dateUtc="2020-05-27T03:51:00Z"/>
  <w16cex:commentExtensible w16cex:durableId="2278E858" w16cex:dateUtc="2020-05-27T03:53:00Z"/>
  <w16cex:commentExtensible w16cex:durableId="2278E904" w16cex:dateUtc="2020-05-27T03:56:00Z"/>
  <w16cex:commentExtensible w16cex:durableId="2278E954" w16cex:dateUtc="2020-05-27T03:57:00Z"/>
  <w16cex:commentExtensible w16cex:durableId="2278E9B0" w16cex:dateUtc="2020-05-27T0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F76813" w16cid:durableId="2278E52D"/>
  <w16cid:commentId w16cid:paraId="68DCCF4A" w16cid:durableId="2278E615"/>
  <w16cid:commentId w16cid:paraId="5FD76AAE" w16cid:durableId="2278E5C6"/>
  <w16cid:commentId w16cid:paraId="71D825DB" w16cid:durableId="2278E6BF"/>
  <w16cid:commentId w16cid:paraId="6AC43004" w16cid:durableId="2278E7C7"/>
  <w16cid:commentId w16cid:paraId="3CBB9F7B" w16cid:durableId="2278E7E4"/>
  <w16cid:commentId w16cid:paraId="6B14183D" w16cid:durableId="2278E858"/>
  <w16cid:commentId w16cid:paraId="28195C22" w16cid:durableId="2278E904"/>
  <w16cid:commentId w16cid:paraId="49872B00" w16cid:durableId="2278E954"/>
  <w16cid:commentId w16cid:paraId="3837CD2C" w16cid:durableId="2278E9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7667" w14:textId="77777777" w:rsidR="009D5A63" w:rsidRDefault="009D5A63">
      <w:r>
        <w:separator/>
      </w:r>
    </w:p>
  </w:endnote>
  <w:endnote w:type="continuationSeparator" w:id="0">
    <w:p w14:paraId="2D533BB2" w14:textId="77777777" w:rsidR="009D5A63" w:rsidRDefault="009D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D2EFE" w14:textId="77777777" w:rsidR="009D5A63" w:rsidRDefault="009D5A63">
      <w:r>
        <w:separator/>
      </w:r>
    </w:p>
  </w:footnote>
  <w:footnote w:type="continuationSeparator" w:id="0">
    <w:p w14:paraId="50DAE8C9" w14:textId="77777777" w:rsidR="009D5A63" w:rsidRDefault="009D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8322" w14:textId="77777777" w:rsidR="00AA7973" w:rsidRDefault="00AA7973">
    <w:pPr>
      <w:pStyle w:val="Header"/>
      <w:ind w:left="-13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81C9" w14:textId="36A72D3B" w:rsidR="009D118D" w:rsidRDefault="009D118D" w:rsidP="009D11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D226D" wp14:editId="506CCE05">
              <wp:simplePos x="0" y="0"/>
              <wp:positionH relativeFrom="column">
                <wp:posOffset>1372235</wp:posOffset>
              </wp:positionH>
              <wp:positionV relativeFrom="paragraph">
                <wp:posOffset>36195</wp:posOffset>
              </wp:positionV>
              <wp:extent cx="4920615" cy="104330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1043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142DB" w14:textId="77777777" w:rsidR="009D118D" w:rsidRDefault="009D118D" w:rsidP="009D118D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  <w:r w:rsidRPr="009A0CC6">
                            <w:rPr>
                              <w:rFonts w:ascii="Arial" w:hAnsi="Arial"/>
                              <w:b/>
                              <w:sz w:val="52"/>
                            </w:rPr>
                            <w:t>Girraween Primary School</w:t>
                          </w:r>
                        </w:p>
                        <w:p w14:paraId="299E8614" w14:textId="77777777" w:rsidR="009D118D" w:rsidRPr="009A0CC6" w:rsidRDefault="009D118D" w:rsidP="009D118D">
                          <w:pPr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sz w:val="36"/>
                            </w:rPr>
                            <w:t>R</w:t>
                          </w:r>
                          <w:r w:rsidRPr="009A0CC6">
                            <w:rPr>
                              <w:rFonts w:ascii="Arial" w:hAnsi="Arial"/>
                              <w:sz w:val="36"/>
                            </w:rPr>
                            <w:t>ising to the challenge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5D226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08.05pt;margin-top:2.85pt;width:387.4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" filled="f" stroked="f">
              <v:textbox inset=",7.2pt,,7.2pt">
                <w:txbxContent>
                  <w:p w14:paraId="13F142DB" w14:textId="77777777" w:rsidR="009D118D" w:rsidRDefault="009D118D" w:rsidP="009D118D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  <w:r w:rsidRPr="009A0CC6">
                      <w:rPr>
                        <w:rFonts w:ascii="Arial" w:hAnsi="Arial"/>
                        <w:b/>
                        <w:sz w:val="52"/>
                      </w:rPr>
                      <w:t>Girraween Primary School</w:t>
                    </w:r>
                  </w:p>
                  <w:p w14:paraId="299E8614" w14:textId="77777777" w:rsidR="009D118D" w:rsidRPr="009A0CC6" w:rsidRDefault="009D118D" w:rsidP="009D118D">
                    <w:pPr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sz w:val="36"/>
                      </w:rPr>
                      <w:t>R</w:t>
                    </w:r>
                    <w:r w:rsidRPr="009A0CC6">
                      <w:rPr>
                        <w:rFonts w:ascii="Arial" w:hAnsi="Arial"/>
                        <w:sz w:val="36"/>
                      </w:rPr>
                      <w:t>ising to the challenge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C85B8E2" wp14:editId="55F09884">
          <wp:simplePos x="0" y="0"/>
          <wp:positionH relativeFrom="column">
            <wp:posOffset>114300</wp:posOffset>
          </wp:positionH>
          <wp:positionV relativeFrom="paragraph">
            <wp:posOffset>36195</wp:posOffset>
          </wp:positionV>
          <wp:extent cx="1021080" cy="1021080"/>
          <wp:effectExtent l="0" t="0" r="7620" b="7620"/>
          <wp:wrapNone/>
          <wp:docPr id="9" name="Picture 9" descr="ntg 28m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tg 28m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1D1A9" wp14:editId="7724526A">
              <wp:simplePos x="0" y="0"/>
              <wp:positionH relativeFrom="column">
                <wp:posOffset>5771515</wp:posOffset>
              </wp:positionH>
              <wp:positionV relativeFrom="paragraph">
                <wp:posOffset>-40005</wp:posOffset>
              </wp:positionV>
              <wp:extent cx="2392045" cy="1561465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156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D16B5" w14:textId="77777777" w:rsidR="009D118D" w:rsidRDefault="009D118D" w:rsidP="009D11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8D132A" wp14:editId="08252461">
                                <wp:extent cx="1485900" cy="1592580"/>
                                <wp:effectExtent l="0" t="0" r="0" b="0"/>
                                <wp:docPr id="10" name="Picture 1" descr="Girraween tree with ro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irraween tree with ro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592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A1D1A9" id="Text Box 21" o:spid="_x0000_s1027" type="#_x0000_t202" style="position:absolute;margin-left:454.45pt;margin-top:-3.15pt;width:188.35pt;height:1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" filled="f" stroked="f">
              <v:textbox inset=",7.2pt,,7.2pt">
                <w:txbxContent>
                  <w:p w14:paraId="77ED16B5" w14:textId="77777777" w:rsidR="009D118D" w:rsidRDefault="009D118D" w:rsidP="009D118D">
                    <w:r>
                      <w:rPr>
                        <w:noProof/>
                      </w:rPr>
                      <w:drawing>
                        <wp:inline distT="0" distB="0" distL="0" distR="0" wp14:anchorId="5D8D132A" wp14:editId="08252461">
                          <wp:extent cx="1485900" cy="1592580"/>
                          <wp:effectExtent l="0" t="0" r="0" b="0"/>
                          <wp:docPr id="10" name="Picture 1" descr="Girraween tree with ro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irraween tree with ro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592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00BAF30" w14:textId="27B5F48E" w:rsidR="009D118D" w:rsidRDefault="009D118D" w:rsidP="009D118D">
    <w:pPr>
      <w:pStyle w:val="Header"/>
      <w:ind w:left="709"/>
    </w:pPr>
  </w:p>
  <w:p w14:paraId="380F54C8" w14:textId="77777777" w:rsidR="009D118D" w:rsidRDefault="009D1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AAB0ED"/>
    <w:multiLevelType w:val="hybridMultilevel"/>
    <w:tmpl w:val="4ED716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E4F995"/>
    <w:multiLevelType w:val="hybridMultilevel"/>
    <w:tmpl w:val="1260C8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F4D1D"/>
    <w:multiLevelType w:val="hybridMultilevel"/>
    <w:tmpl w:val="3E082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6A87"/>
    <w:multiLevelType w:val="hybridMultilevel"/>
    <w:tmpl w:val="145085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636B0"/>
    <w:multiLevelType w:val="hybridMultilevel"/>
    <w:tmpl w:val="ECF050F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02213C"/>
    <w:multiLevelType w:val="hybridMultilevel"/>
    <w:tmpl w:val="41E43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799A"/>
    <w:multiLevelType w:val="hybridMultilevel"/>
    <w:tmpl w:val="A4026B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822EB"/>
    <w:multiLevelType w:val="hybridMultilevel"/>
    <w:tmpl w:val="A9D26B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456E8"/>
    <w:multiLevelType w:val="multilevel"/>
    <w:tmpl w:val="9926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310F31"/>
    <w:multiLevelType w:val="hybridMultilevel"/>
    <w:tmpl w:val="084A623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22A4098"/>
    <w:multiLevelType w:val="hybridMultilevel"/>
    <w:tmpl w:val="749CEA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80727F"/>
    <w:multiLevelType w:val="hybridMultilevel"/>
    <w:tmpl w:val="9836B642"/>
    <w:lvl w:ilvl="0" w:tplc="0C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5AE01602"/>
    <w:multiLevelType w:val="hybridMultilevel"/>
    <w:tmpl w:val="0C8CC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C5DE4"/>
    <w:multiLevelType w:val="hybridMultilevel"/>
    <w:tmpl w:val="8228B4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C630CD"/>
    <w:multiLevelType w:val="hybridMultilevel"/>
    <w:tmpl w:val="3CFE470E"/>
    <w:lvl w:ilvl="0" w:tplc="FDDED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AC6987"/>
    <w:multiLevelType w:val="hybridMultilevel"/>
    <w:tmpl w:val="4470D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6716C"/>
    <w:multiLevelType w:val="hybridMultilevel"/>
    <w:tmpl w:val="114CDBD8"/>
    <w:lvl w:ilvl="0" w:tplc="0C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77B56B69"/>
    <w:multiLevelType w:val="hybridMultilevel"/>
    <w:tmpl w:val="F30FAA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4"/>
  </w:num>
  <w:num w:numId="5">
    <w:abstractNumId w:val="18"/>
  </w:num>
  <w:num w:numId="6">
    <w:abstractNumId w:val="12"/>
  </w:num>
  <w:num w:numId="7">
    <w:abstractNumId w:val="15"/>
  </w:num>
  <w:num w:numId="8">
    <w:abstractNumId w:val="1"/>
  </w:num>
  <w:num w:numId="9">
    <w:abstractNumId w:val="17"/>
  </w:num>
  <w:num w:numId="10">
    <w:abstractNumId w:val="0"/>
  </w:num>
  <w:num w:numId="11">
    <w:abstractNumId w:val="8"/>
  </w:num>
  <w:num w:numId="12">
    <w:abstractNumId w:val="13"/>
  </w:num>
  <w:num w:numId="13">
    <w:abstractNumId w:val="6"/>
  </w:num>
  <w:num w:numId="14">
    <w:abstractNumId w:val="2"/>
  </w:num>
  <w:num w:numId="15">
    <w:abstractNumId w:val="4"/>
  </w:num>
  <w:num w:numId="16">
    <w:abstractNumId w:val="10"/>
  </w:num>
  <w:num w:numId="17">
    <w:abstractNumId w:val="5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D3"/>
    <w:rsid w:val="00047E88"/>
    <w:rsid w:val="000737D7"/>
    <w:rsid w:val="00074A2E"/>
    <w:rsid w:val="00075A75"/>
    <w:rsid w:val="000E0C6B"/>
    <w:rsid w:val="000F79FF"/>
    <w:rsid w:val="00111228"/>
    <w:rsid w:val="001671AB"/>
    <w:rsid w:val="00184821"/>
    <w:rsid w:val="001F55D0"/>
    <w:rsid w:val="0023276F"/>
    <w:rsid w:val="00242E26"/>
    <w:rsid w:val="002465E9"/>
    <w:rsid w:val="00247968"/>
    <w:rsid w:val="00262C47"/>
    <w:rsid w:val="002678D4"/>
    <w:rsid w:val="00282A86"/>
    <w:rsid w:val="0031027D"/>
    <w:rsid w:val="00340785"/>
    <w:rsid w:val="00355D53"/>
    <w:rsid w:val="00370F81"/>
    <w:rsid w:val="003724E5"/>
    <w:rsid w:val="00376A15"/>
    <w:rsid w:val="00383967"/>
    <w:rsid w:val="00385A27"/>
    <w:rsid w:val="003B098A"/>
    <w:rsid w:val="003D2B3C"/>
    <w:rsid w:val="003E59D5"/>
    <w:rsid w:val="00417D26"/>
    <w:rsid w:val="00475CAD"/>
    <w:rsid w:val="004A5D8F"/>
    <w:rsid w:val="004A7AA3"/>
    <w:rsid w:val="00517005"/>
    <w:rsid w:val="005347C3"/>
    <w:rsid w:val="00540AFC"/>
    <w:rsid w:val="00541C57"/>
    <w:rsid w:val="00541E4C"/>
    <w:rsid w:val="00543EDA"/>
    <w:rsid w:val="00557569"/>
    <w:rsid w:val="00562BDF"/>
    <w:rsid w:val="00562F07"/>
    <w:rsid w:val="005828C2"/>
    <w:rsid w:val="005A7592"/>
    <w:rsid w:val="005D7952"/>
    <w:rsid w:val="005E4EC4"/>
    <w:rsid w:val="0061776C"/>
    <w:rsid w:val="0065555C"/>
    <w:rsid w:val="00680200"/>
    <w:rsid w:val="006A4AE5"/>
    <w:rsid w:val="0075058A"/>
    <w:rsid w:val="00793B2D"/>
    <w:rsid w:val="00813938"/>
    <w:rsid w:val="00822F3C"/>
    <w:rsid w:val="00831726"/>
    <w:rsid w:val="008426F9"/>
    <w:rsid w:val="00866FAC"/>
    <w:rsid w:val="008B05EE"/>
    <w:rsid w:val="008B6C09"/>
    <w:rsid w:val="008E18C6"/>
    <w:rsid w:val="00925001"/>
    <w:rsid w:val="00963527"/>
    <w:rsid w:val="00980456"/>
    <w:rsid w:val="00985734"/>
    <w:rsid w:val="009A054F"/>
    <w:rsid w:val="009C11E7"/>
    <w:rsid w:val="009C136A"/>
    <w:rsid w:val="009D118D"/>
    <w:rsid w:val="009D5A63"/>
    <w:rsid w:val="009E4AC3"/>
    <w:rsid w:val="00A9699B"/>
    <w:rsid w:val="00AA7973"/>
    <w:rsid w:val="00AC2BC9"/>
    <w:rsid w:val="00AD3660"/>
    <w:rsid w:val="00AD6C52"/>
    <w:rsid w:val="00AF2276"/>
    <w:rsid w:val="00B12BDF"/>
    <w:rsid w:val="00B17F83"/>
    <w:rsid w:val="00B332EF"/>
    <w:rsid w:val="00B96535"/>
    <w:rsid w:val="00BA2BF4"/>
    <w:rsid w:val="00BB2485"/>
    <w:rsid w:val="00BD2A0A"/>
    <w:rsid w:val="00C04D5E"/>
    <w:rsid w:val="00C07942"/>
    <w:rsid w:val="00C51361"/>
    <w:rsid w:val="00C70A24"/>
    <w:rsid w:val="00CF298E"/>
    <w:rsid w:val="00CF2DF7"/>
    <w:rsid w:val="00D14D4D"/>
    <w:rsid w:val="00D1558A"/>
    <w:rsid w:val="00D162AD"/>
    <w:rsid w:val="00D44D68"/>
    <w:rsid w:val="00D5402A"/>
    <w:rsid w:val="00DA2E6F"/>
    <w:rsid w:val="00DB394F"/>
    <w:rsid w:val="00DF09D3"/>
    <w:rsid w:val="00E05A1D"/>
    <w:rsid w:val="00E229CC"/>
    <w:rsid w:val="00E3338E"/>
    <w:rsid w:val="00E362A9"/>
    <w:rsid w:val="00E80984"/>
    <w:rsid w:val="00EA6716"/>
    <w:rsid w:val="00EB258F"/>
    <w:rsid w:val="00EC3920"/>
    <w:rsid w:val="00ED0D06"/>
    <w:rsid w:val="00F30DEA"/>
    <w:rsid w:val="00F66C2F"/>
    <w:rsid w:val="00F908CF"/>
    <w:rsid w:val="00FA6C61"/>
    <w:rsid w:val="00FD0CA0"/>
    <w:rsid w:val="00FD24AE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CF4D49"/>
  <w15:chartTrackingRefBased/>
  <w15:docId w15:val="{40E3F3AF-FD9A-48DE-B579-9C6A37B4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9"/>
    <w:qFormat/>
    <w:rsid w:val="006A4AE5"/>
    <w:pPr>
      <w:keepNext/>
      <w:spacing w:before="120" w:after="120"/>
      <w:outlineLvl w:val="0"/>
    </w:pPr>
    <w:rPr>
      <w:b/>
      <w:bCs/>
      <w:caps/>
      <w:sz w:val="24"/>
      <w:szCs w:val="24"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6A4AE5"/>
    <w:pPr>
      <w:keepNext/>
      <w:spacing w:before="120" w:after="120"/>
      <w:outlineLvl w:val="1"/>
    </w:pPr>
    <w:rPr>
      <w:b/>
      <w:bCs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2C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1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1A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99B"/>
    <w:rPr>
      <w:rFonts w:ascii="Calibri" w:hAnsi="Calibri"/>
      <w:sz w:val="22"/>
      <w:szCs w:val="22"/>
    </w:rPr>
  </w:style>
  <w:style w:type="character" w:styleId="Hyperlink">
    <w:name w:val="Hyperlink"/>
    <w:rsid w:val="009A0CC6"/>
    <w:rPr>
      <w:color w:val="0000FF"/>
      <w:u w:val="single"/>
    </w:rPr>
  </w:style>
  <w:style w:type="character" w:styleId="CommentReference">
    <w:name w:val="annotation reference"/>
    <w:rsid w:val="00CF298E"/>
    <w:rPr>
      <w:sz w:val="16"/>
      <w:szCs w:val="16"/>
    </w:rPr>
  </w:style>
  <w:style w:type="character" w:customStyle="1" w:styleId="Heading1Char">
    <w:name w:val="Heading 1 Char"/>
    <w:link w:val="Heading1"/>
    <w:uiPriority w:val="99"/>
    <w:rsid w:val="006A4AE5"/>
    <w:rPr>
      <w:rFonts w:eastAsia="Times New Roman"/>
      <w:b/>
      <w:bCs/>
      <w:caps/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9"/>
    <w:rsid w:val="006A4AE5"/>
    <w:rPr>
      <w:rFonts w:eastAsia="Times New Roman"/>
      <w:b/>
      <w:bCs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A4AE5"/>
    <w:pPr>
      <w:spacing w:after="120"/>
    </w:pPr>
    <w:rPr>
      <w:sz w:val="24"/>
      <w:szCs w:val="24"/>
      <w:lang w:val="en-GB" w:eastAsia="en-US"/>
    </w:rPr>
  </w:style>
  <w:style w:type="character" w:customStyle="1" w:styleId="BodyTextChar">
    <w:name w:val="Body Text Char"/>
    <w:link w:val="BodyText"/>
    <w:uiPriority w:val="99"/>
    <w:rsid w:val="006A4AE5"/>
    <w:rPr>
      <w:rFonts w:eastAsia="Times New Roman"/>
      <w:sz w:val="24"/>
      <w:szCs w:val="24"/>
      <w:lang w:val="en-GB" w:eastAsia="en-US"/>
    </w:rPr>
  </w:style>
  <w:style w:type="paragraph" w:customStyle="1" w:styleId="FO1General">
    <w:name w:val="FO 1 (General)"/>
    <w:basedOn w:val="Normal"/>
    <w:uiPriority w:val="99"/>
    <w:rsid w:val="006A4AE5"/>
    <w:pPr>
      <w:spacing w:after="120"/>
      <w:ind w:left="720"/>
    </w:pPr>
    <w:rPr>
      <w:sz w:val="24"/>
      <w:szCs w:val="24"/>
      <w:lang w:val="en-GB" w:eastAsia="en-US"/>
    </w:rPr>
  </w:style>
  <w:style w:type="paragraph" w:customStyle="1" w:styleId="FO2Legal">
    <w:name w:val="FO 2 (Legal)"/>
    <w:basedOn w:val="Normal"/>
    <w:uiPriority w:val="99"/>
    <w:rsid w:val="006A4AE5"/>
    <w:pPr>
      <w:spacing w:after="120"/>
      <w:ind w:left="720"/>
    </w:pPr>
    <w:rPr>
      <w:sz w:val="24"/>
      <w:szCs w:val="24"/>
      <w:lang w:val="en-GB" w:eastAsia="en-US"/>
    </w:rPr>
  </w:style>
  <w:style w:type="paragraph" w:customStyle="1" w:styleId="Level1General">
    <w:name w:val="Level 1 (General)"/>
    <w:basedOn w:val="Normal"/>
    <w:uiPriority w:val="99"/>
    <w:rsid w:val="006A4AE5"/>
    <w:pPr>
      <w:numPr>
        <w:numId w:val="5"/>
      </w:numPr>
      <w:spacing w:after="120"/>
      <w:outlineLvl w:val="0"/>
    </w:pPr>
    <w:rPr>
      <w:sz w:val="24"/>
      <w:szCs w:val="24"/>
      <w:lang w:val="en-GB" w:eastAsia="en-US"/>
    </w:rPr>
  </w:style>
  <w:style w:type="paragraph" w:customStyle="1" w:styleId="Level2General">
    <w:name w:val="Level 2 (General)"/>
    <w:basedOn w:val="Normal"/>
    <w:uiPriority w:val="99"/>
    <w:rsid w:val="006A4AE5"/>
    <w:pPr>
      <w:numPr>
        <w:ilvl w:val="1"/>
        <w:numId w:val="5"/>
      </w:numPr>
      <w:spacing w:after="120"/>
      <w:outlineLvl w:val="1"/>
    </w:pPr>
    <w:rPr>
      <w:sz w:val="24"/>
      <w:szCs w:val="24"/>
      <w:lang w:val="en-GB" w:eastAsia="en-US"/>
    </w:rPr>
  </w:style>
  <w:style w:type="paragraph" w:customStyle="1" w:styleId="Level3General">
    <w:name w:val="Level 3 (General)"/>
    <w:basedOn w:val="Normal"/>
    <w:uiPriority w:val="99"/>
    <w:rsid w:val="006A4AE5"/>
    <w:pPr>
      <w:numPr>
        <w:ilvl w:val="2"/>
        <w:numId w:val="5"/>
      </w:numPr>
      <w:spacing w:after="120"/>
      <w:outlineLvl w:val="2"/>
    </w:pPr>
    <w:rPr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6A4AE5"/>
    <w:pPr>
      <w:spacing w:after="720"/>
    </w:pPr>
  </w:style>
  <w:style w:type="character" w:customStyle="1" w:styleId="Bold">
    <w:name w:val="Bold"/>
    <w:uiPriority w:val="99"/>
    <w:rsid w:val="006A4AE5"/>
    <w:rPr>
      <w:b/>
      <w:bCs/>
      <w:color w:val="auto"/>
    </w:rPr>
  </w:style>
  <w:style w:type="character" w:customStyle="1" w:styleId="BoldItalics">
    <w:name w:val="Bold Italics"/>
    <w:uiPriority w:val="99"/>
    <w:rsid w:val="006A4AE5"/>
    <w:rPr>
      <w:b/>
      <w:bCs/>
      <w:i/>
      <w:iCs/>
      <w:color w:val="auto"/>
    </w:rPr>
  </w:style>
  <w:style w:type="character" w:customStyle="1" w:styleId="Heading3Char">
    <w:name w:val="Heading 3 Char"/>
    <w:link w:val="Heading3"/>
    <w:semiHidden/>
    <w:rsid w:val="00262C47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831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7942"/>
    <w:pPr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"/>
    <w:rsid w:val="00075A75"/>
  </w:style>
  <w:style w:type="character" w:customStyle="1" w:styleId="CommentTextChar">
    <w:name w:val="Comment Text Char"/>
    <w:basedOn w:val="DefaultParagraphFont"/>
    <w:link w:val="CommentText"/>
    <w:rsid w:val="00075A75"/>
  </w:style>
  <w:style w:type="paragraph" w:styleId="CommentSubject">
    <w:name w:val="annotation subject"/>
    <w:basedOn w:val="CommentText"/>
    <w:next w:val="CommentText"/>
    <w:link w:val="CommentSubjectChar"/>
    <w:rsid w:val="00075A75"/>
    <w:rPr>
      <w:b/>
      <w:bCs/>
    </w:rPr>
  </w:style>
  <w:style w:type="character" w:customStyle="1" w:styleId="CommentSubjectChar">
    <w:name w:val="Comment Subject Char"/>
    <w:link w:val="CommentSubject"/>
    <w:rsid w:val="00075A7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D118D"/>
  </w:style>
  <w:style w:type="paragraph" w:styleId="ListParagraph">
    <w:name w:val="List Paragraph"/>
    <w:basedOn w:val="Normal"/>
    <w:uiPriority w:val="34"/>
    <w:qFormat/>
    <w:rsid w:val="00617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\Proformas\L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e3085f35-3934-4e19-a731-16211e783448" ContentTypeId="0x01010072A7A6277EC6584AA2E838D9BC3B5C8C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TaxCatchAll"><![CDATA[9;#Girraween Primary School|2eed85bf-969f-4494-b0df-06fb38dc91e3;#8;#N/A|c55d2cfe-de7b-4a29-9d1c-4e5e113ada52;#51;#Handbooks|a1fdfb1f-1005-42c6-85b6-6b923a4b5e82;#49;#2017|15f1d581-4252-43da-9b9b-ea5690b29781;#14;#Policies and Procedures|e5c7c1bb-f22d-4afd-86a4-7190b5cb3a6b;#1;#NTG Restricted|904948b0-17df-4a5e-95c5-46d04cf76bb6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chool Record" ma:contentTypeID="0x01010072A7A6277EC6584AA2E838D9BC3B5C8C00D1FFF4D16FE8534988D2B924A3DFFDC6" ma:contentTypeVersion="28" ma:contentTypeDescription="" ma:contentTypeScope="" ma:versionID="da0b57b4da903bb602f4d7cbf689b3c4">
  <xsd:schema xmlns:xsd="http://www.w3.org/2001/XMLSchema" xmlns:xs="http://www.w3.org/2001/XMLSchema" xmlns:p="http://schemas.microsoft.com/office/2006/metadata/properties" xmlns:ns2="f220faca-e06e-44ff-b458-c5a8b9a48593" xmlns:ns4="d7cd8964-ec20-44f8-89ee-2a928b85da74" targetNamespace="http://schemas.microsoft.com/office/2006/metadata/properties" ma:root="true" ma:fieldsID="a70e46bfd7bdd208914073e5f994736e" ns2:_="" ns4:_="">
    <xsd:import namespace="f220faca-e06e-44ff-b458-c5a8b9a48593"/>
    <xsd:import namespace="d7cd8964-ec20-44f8-89ee-2a928b85da74"/>
    <xsd:element name="properties">
      <xsd:complexType>
        <xsd:sequence>
          <xsd:element name="documentManagement">
            <xsd:complexType>
              <xsd:all>
                <xsd:element ref="ns2:pfgtype" minOccurs="0"/>
                <xsd:element ref="ns2:TaxCatchAllLabel" minOccurs="0"/>
                <xsd:element ref="ns2:TaxCatchAll" minOccurs="0"/>
                <xsd:element ref="ns4:e6a55795d6b34211b1b6e60c836b2da7" minOccurs="0"/>
                <xsd:element ref="ns2:Security_x0020_levelTaxHTField0" minOccurs="0"/>
                <xsd:element ref="ns2:CaveatTaxHTField0" minOccurs="0"/>
                <xsd:element ref="ns2:Calendar_x0020_YearTaxHTField0" minOccurs="0"/>
                <xsd:element ref="ns2:nfaf98f84c114a23a4771b7db6919aa0" minOccurs="0"/>
                <xsd:element ref="ns4:h699ebfe293c41e59f704ac3a0298b1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pfgtype" ma:index="2" nillable="true" ma:displayName="Document Type" ma:format="Dropdown" ma:internalName="pfgtype">
      <xsd:simpleType>
        <xsd:restriction base="dms:Choice">
          <xsd:enumeration value="Policy"/>
          <xsd:enumeration value="Forms"/>
          <xsd:enumeration value="Guidelines"/>
        </xsd:restriction>
      </xsd:simpleType>
    </xsd:element>
    <xsd:element name="TaxCatchAllLabel" ma:index="10" nillable="true" ma:displayName="Taxonomy Catch All Column1" ma:hidden="true" ma:list="{674a4846-02ca-40df-97f1-f5c01bba1fe4}" ma:internalName="TaxCatchAllLabel" ma:readOnly="true" ma:showField="CatchAllDataLabel" ma:web="6906ec80-dccb-433f-969b-702abf19a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hidden="true" ma:list="{674a4846-02ca-40df-97f1-f5c01bba1fe4}" ma:internalName="TaxCatchAll" ma:showField="CatchAllData" ma:web="6906ec80-dccb-433f-969b-702abf19a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levelTaxHTField0" ma:index="14" nillable="true" ma:taxonomy="true" ma:internalName="Security_x0020_levelTaxHTField0" ma:taxonomyFieldName="Security_x0020_level" ma:displayName="Security Level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16" nillable="true" ma:taxonomy="true" ma:internalName="CaveatTaxHTField0" ma:taxonomyFieldName="Caveat" ma:displayName="Caveat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lendar_x0020_YearTaxHTField0" ma:index="18" nillable="true" ma:taxonomy="true" ma:internalName="Calendar_x0020_YearTaxHTField0" ma:taxonomyFieldName="Calendar_x0020_Year" ma:displayName="Calendar Year" ma:default="97;#2019|39e2d41a-3eaf-49f9-8cab-26779d6149cc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nfaf98f84c114a23a4771b7db6919aa0" ma:index="21" nillable="true" ma:taxonomy="true" ma:internalName="nfaf98f84c114a23a4771b7db6919aa0" ma:taxonomyFieldName="School_x0020_Name1" ma:displayName="School Name" ma:default="9;#Girraween Primary School|2eed85bf-969f-4494-b0df-06fb38dc91e3" ma:fieldId="{7faf98f8-4c11-4a23-a477-1b7db6919aa0}" ma:sspId="5098926e-969e-4cf3-b395-a6740528f16e" ma:termSetId="64b74299-2451-4e16-bfb8-d71423bc2e4c" ma:anchorId="ae66ff10-50ad-450c-ac15-4a385ebcfa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8964-ec20-44f8-89ee-2a928b85da74" elementFormDefault="qualified">
    <xsd:import namespace="http://schemas.microsoft.com/office/2006/documentManagement/types"/>
    <xsd:import namespace="http://schemas.microsoft.com/office/infopath/2007/PartnerControls"/>
    <xsd:element name="e6a55795d6b34211b1b6e60c836b2da7" ma:index="12" nillable="true" ma:taxonomy="true" ma:internalName="e6a55795d6b34211b1b6e60c836b2da7" ma:taxonomyFieldName="foldercat" ma:displayName="Folder Category" ma:default="" ma:fieldId="{e6a55795-d6b3-4211-b1b6-e60c836b2da7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99ebfe293c41e59f704ac3a0298b15" ma:index="23" nillable="true" ma:taxonomy="true" ma:internalName="h699ebfe293c41e59f704ac3a0298b15" ma:taxonomyFieldName="libcat" ma:displayName="Library Category" ma:default="" ma:fieldId="{1699ebfe-293c-41e5-9f70-4ac3a0298b15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gtype xmlns="f220faca-e06e-44ff-b458-c5a8b9a48593" xsi:nil="true"/>
    <TaxCatchAll xmlns="f220faca-e06e-44ff-b458-c5a8b9a48593">
      <Value>9</Value>
      <Value>8</Value>
      <Value>51</Value>
      <Value>49</Value>
      <Value>14</Value>
      <Value>1</Value>
    </TaxCatchAll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15f1d581-4252-43da-9b9b-ea5690b29781</TermId>
        </TermInfo>
      </Terms>
    </Calendar_x0020_YearTaxHTField0>
    <e6a55795d6b34211b1b6e60c836b2da7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Handbooks</TermName>
          <TermId xmlns="http://schemas.microsoft.com/office/infopath/2007/PartnerControls">a1fdfb1f-1005-42c6-85b6-6b923a4b5e82</TermId>
        </TermInfo>
      </Terms>
    </e6a55795d6b34211b1b6e60c836b2da7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NTG Restricted</TermName>
          <TermId xmlns="http://schemas.microsoft.com/office/infopath/2007/PartnerControls">904948b0-17df-4a5e-95c5-46d04cf76bb6</TermId>
        </TermInfo>
      </Terms>
    </Security_x0020_levelTaxHTField0>
    <Caveat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c55d2cfe-de7b-4a29-9d1c-4e5e113ada52</TermId>
        </TermInfo>
      </Terms>
    </CaveatTaxHTField0>
    <h699ebfe293c41e59f704ac3a0298b15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 and Procedures</TermName>
          <TermId xmlns="http://schemas.microsoft.com/office/infopath/2007/PartnerControls">e5c7c1bb-f22d-4afd-86a4-7190b5cb3a6b</TermId>
        </TermInfo>
      </Terms>
    </h699ebfe293c41e59f704ac3a0298b15>
    <nfaf98f84c114a23a4771b7db6919aa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Girraween Primary School</TermName>
          <TermId xmlns="http://schemas.microsoft.com/office/infopath/2007/PartnerControls">2eed85bf-969f-4494-b0df-06fb38dc91e3</TermId>
        </TermInfo>
      </Terms>
    </nfaf98f84c114a23a4771b7db6919aa0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2A09-D2FE-40A8-8979-9CEB51A9B42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9EF5F27-738B-40F5-AA46-60847FE36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FAD8A-D257-4868-9D19-55361CF656A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506819A5-E0FC-4AFA-AE20-F4579E9CE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d7cd8964-ec20-44f8-89ee-2a928b85d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536AE6-28C7-4256-A3EC-CBC39538516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0112B69-5818-4557-AAD7-8E6BDBF6DBC2}">
  <ds:schemaRefs>
    <ds:schemaRef ds:uri="d7cd8964-ec20-44f8-89ee-2a928b85da7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220faca-e06e-44ff-b458-c5a8b9a48593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4DEF24C-1644-417E-85B7-385C3671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2</Pages>
  <Words>563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Policy-Bus-2015</vt:lpstr>
    </vt:vector>
  </TitlesOfParts>
  <Company>Design</Company>
  <LinksUpToDate>false</LinksUpToDate>
  <CharactersWithSpaces>3421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mailto:admin.girrasch@ntschools.nt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Policy-Bus-2015</dc:title>
  <dc:subject/>
  <dc:creator>Girraween Primary School</dc:creator>
  <cp:keywords/>
  <cp:lastModifiedBy>Helen Chatto</cp:lastModifiedBy>
  <cp:revision>2</cp:revision>
  <cp:lastPrinted>2020-04-30T00:09:00Z</cp:lastPrinted>
  <dcterms:created xsi:type="dcterms:W3CDTF">2020-05-27T20:59:00Z</dcterms:created>
  <dcterms:modified xsi:type="dcterms:W3CDTF">2020-05-27T20:59:00Z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bcat">
    <vt:lpwstr>14;#Policies and Procedures|e5c7c1bb-f22d-4afd-86a4-7190b5cb3a6b</vt:lpwstr>
  </property>
  <property fmtid="{D5CDD505-2E9C-101B-9397-08002B2CF9AE}" pid="3" name="o65d27b0fefa4089b2197516e24f132e">
    <vt:lpwstr/>
  </property>
  <property fmtid="{D5CDD505-2E9C-101B-9397-08002B2CF9AE}" pid="4" name="gb1d29e1955444ac9c684a0fe4559115">
    <vt:lpwstr/>
  </property>
  <property fmtid="{D5CDD505-2E9C-101B-9397-08002B2CF9AE}" pid="5" name="libCategory">
    <vt:lpwstr/>
  </property>
  <property fmtid="{D5CDD505-2E9C-101B-9397-08002B2CF9AE}" pid="6" name="foldercat">
    <vt:lpwstr>51;#Handbooks|a1fdfb1f-1005-42c6-85b6-6b923a4b5e82</vt:lpwstr>
  </property>
  <property fmtid="{D5CDD505-2E9C-101B-9397-08002B2CF9AE}" pid="7" name="Calendar Year">
    <vt:lpwstr>49;#2017|15f1d581-4252-43da-9b9b-ea5690b29781</vt:lpwstr>
  </property>
  <property fmtid="{D5CDD505-2E9C-101B-9397-08002B2CF9AE}" pid="8" name="Security level">
    <vt:lpwstr>1;#NTG Restricted|904948b0-17df-4a5e-95c5-46d04cf76bb6</vt:lpwstr>
  </property>
  <property fmtid="{D5CDD505-2E9C-101B-9397-08002B2CF9AE}" pid="9" name="Caveat">
    <vt:lpwstr>8;#N/A|c55d2cfe-de7b-4a29-9d1c-4e5e113ada52</vt:lpwstr>
  </property>
  <property fmtid="{D5CDD505-2E9C-101B-9397-08002B2CF9AE}" pid="10" name="School Name1">
    <vt:lpwstr>9;#Girraween Primary School|2eed85bf-969f-4494-b0df-06fb38dc91e3</vt:lpwstr>
  </property>
  <property fmtid="{D5CDD505-2E9C-101B-9397-08002B2CF9AE}" pid="11" name="foldercate">
    <vt:lpwstr/>
  </property>
</Properties>
</file>